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854A" w14:textId="60D10938" w:rsidR="00B45FB9" w:rsidRPr="00B45FB9" w:rsidRDefault="00115B0E" w:rsidP="00A748FB">
      <w:pPr>
        <w:pStyle w:val="ad"/>
        <w:ind w:left="-1134"/>
        <w:jc w:val="center"/>
        <w:rPr>
          <w:rFonts w:ascii="Times New Roman" w:hAnsi="Times New Roman" w:cs="Times New Roman"/>
        </w:rPr>
      </w:pPr>
      <w:r w:rsidRPr="00F1729D">
        <w:rPr>
          <w:noProof/>
        </w:rPr>
        <w:drawing>
          <wp:inline distT="0" distB="0" distL="0" distR="0" wp14:anchorId="4E5B95C4" wp14:editId="216F1BE9">
            <wp:extent cx="928800" cy="676800"/>
            <wp:effectExtent l="0" t="0" r="508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1B59" w14:textId="7F526464" w:rsidR="00B45FB9" w:rsidRPr="00115B0E" w:rsidRDefault="00115B0E" w:rsidP="00A748FB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B0E">
        <w:rPr>
          <w:rFonts w:ascii="Times New Roman" w:hAnsi="Times New Roman" w:cs="Times New Roman"/>
          <w:b/>
          <w:bCs/>
          <w:sz w:val="28"/>
          <w:szCs w:val="28"/>
        </w:rPr>
        <w:t>АО «ОС Груп»</w:t>
      </w:r>
    </w:p>
    <w:p w14:paraId="3DDE5B83" w14:textId="77777777" w:rsidR="00B45FB9" w:rsidRPr="00B45FB9" w:rsidRDefault="00B45FB9">
      <w:pPr>
        <w:pStyle w:val="ad"/>
        <w:rPr>
          <w:rFonts w:ascii="Times New Roman" w:hAnsi="Times New Roman" w:cs="Times New Roman"/>
        </w:rPr>
      </w:pPr>
    </w:p>
    <w:p w14:paraId="6AE7A482" w14:textId="77777777" w:rsidR="00B45FB9" w:rsidRPr="00B45FB9" w:rsidRDefault="00B45FB9">
      <w:pPr>
        <w:pStyle w:val="ad"/>
        <w:rPr>
          <w:rFonts w:ascii="Times New Roman" w:hAnsi="Times New Roman" w:cs="Times New Roman"/>
        </w:rPr>
      </w:pPr>
    </w:p>
    <w:p w14:paraId="421497A9" w14:textId="77777777" w:rsidR="00B45FB9" w:rsidRPr="0026005E" w:rsidRDefault="00B45FB9" w:rsidP="00B45F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616ACB" w14:textId="77777777" w:rsidR="00B45FB9" w:rsidRPr="0026005E" w:rsidRDefault="00B45FB9" w:rsidP="00B45F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87DF8A5" w14:textId="77777777" w:rsidR="00B45FB9" w:rsidRPr="0026005E" w:rsidRDefault="00B45FB9" w:rsidP="00B45F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8C4162" w14:textId="77777777" w:rsidR="00B45FB9" w:rsidRPr="0026005E" w:rsidRDefault="00B45FB9" w:rsidP="00B45F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6290CB" w14:textId="77777777" w:rsidR="00B45FB9" w:rsidRPr="0026005E" w:rsidRDefault="00B45FB9" w:rsidP="00B45F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1D4090" w14:textId="0031E32D" w:rsidR="00B45FB9" w:rsidRPr="0026005E" w:rsidRDefault="0026005E" w:rsidP="00B45F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ОПИСАНИЕ ПРОЦЕССОВ, ОБЕСПЕЧИВАЮЩИХ ПОДДЕРЖАНИЕ ЖИЗНЕННОГО ЦИКЛА ПРОГРАММНОГО ОБЕСПЕЧЕНИЯ «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OSG</w:t>
      </w:r>
      <w:r w:rsidRPr="0026005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Core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641EC8AF" w14:textId="77777777" w:rsidR="00B45FB9" w:rsidRPr="00B45FB9" w:rsidRDefault="00B45FB9">
      <w:pPr>
        <w:pStyle w:val="ad"/>
        <w:rPr>
          <w:rFonts w:ascii="Times New Roman" w:hAnsi="Times New Roman" w:cs="Times New Roman"/>
        </w:rPr>
      </w:pPr>
    </w:p>
    <w:p w14:paraId="5538490E" w14:textId="77777777" w:rsidR="00B45FB9" w:rsidRPr="00B45FB9" w:rsidRDefault="00B45FB9">
      <w:pPr>
        <w:pStyle w:val="ad"/>
        <w:rPr>
          <w:rFonts w:ascii="Times New Roman" w:hAnsi="Times New Roman" w:cs="Times New Roman"/>
        </w:rPr>
      </w:pPr>
    </w:p>
    <w:p w14:paraId="1749FDA2" w14:textId="77777777" w:rsidR="00B45FB9" w:rsidRPr="00B45FB9" w:rsidRDefault="00B45FB9">
      <w:pPr>
        <w:pStyle w:val="ad"/>
        <w:rPr>
          <w:rFonts w:ascii="Times New Roman" w:hAnsi="Times New Roman" w:cs="Times New Roman"/>
        </w:rPr>
      </w:pPr>
    </w:p>
    <w:p w14:paraId="31935F2B" w14:textId="77777777" w:rsidR="00B45FB9" w:rsidRPr="00B71BE0" w:rsidRDefault="00B45FB9">
      <w:pPr>
        <w:pStyle w:val="ad"/>
        <w:rPr>
          <w:rFonts w:ascii="Times New Roman" w:hAnsi="Times New Roman" w:cs="Times New Roman"/>
        </w:rPr>
      </w:pPr>
    </w:p>
    <w:p w14:paraId="07B5591E" w14:textId="77777777" w:rsidR="00B45FB9" w:rsidRPr="00B71BE0" w:rsidRDefault="00B45FB9" w:rsidP="00B45FB9">
      <w:pPr>
        <w:rPr>
          <w:lang w:eastAsia="ru-RU"/>
        </w:rPr>
      </w:pPr>
    </w:p>
    <w:p w14:paraId="572E64E8" w14:textId="77777777" w:rsidR="00B45FB9" w:rsidRPr="00B71BE0" w:rsidRDefault="00B45FB9" w:rsidP="00B45FB9">
      <w:pPr>
        <w:rPr>
          <w:lang w:eastAsia="ru-RU"/>
        </w:rPr>
      </w:pPr>
    </w:p>
    <w:p w14:paraId="5B436A3E" w14:textId="77777777" w:rsidR="00B45FB9" w:rsidRPr="00B71BE0" w:rsidRDefault="00B45FB9" w:rsidP="00B45FB9">
      <w:pPr>
        <w:rPr>
          <w:lang w:eastAsia="ru-RU"/>
        </w:rPr>
      </w:pPr>
    </w:p>
    <w:p w14:paraId="678EA862" w14:textId="77777777" w:rsidR="00B45FB9" w:rsidRPr="00B45FB9" w:rsidRDefault="00B45FB9">
      <w:pPr>
        <w:pStyle w:val="ad"/>
        <w:rPr>
          <w:rFonts w:ascii="Times New Roman" w:hAnsi="Times New Roman" w:cs="Times New Roman"/>
        </w:rPr>
      </w:pPr>
    </w:p>
    <w:p w14:paraId="082A37ED" w14:textId="77777777" w:rsidR="00B45FB9" w:rsidRPr="00B45FB9" w:rsidRDefault="00B45FB9">
      <w:pPr>
        <w:pStyle w:val="ad"/>
        <w:rPr>
          <w:rFonts w:ascii="Times New Roman" w:hAnsi="Times New Roman" w:cs="Times New Roman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12789879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5D03E1" w14:textId="56B03E1C" w:rsidR="0010009E" w:rsidRPr="00B45FB9" w:rsidRDefault="0010009E">
          <w:pPr>
            <w:pStyle w:val="ad"/>
            <w:rPr>
              <w:rFonts w:ascii="Times New Roman" w:hAnsi="Times New Roman" w:cs="Times New Roman"/>
            </w:rPr>
          </w:pPr>
          <w:r w:rsidRPr="00B45FB9">
            <w:rPr>
              <w:rFonts w:ascii="Times New Roman" w:hAnsi="Times New Roman" w:cs="Times New Roman"/>
            </w:rPr>
            <w:t>Оглавление</w:t>
          </w:r>
        </w:p>
        <w:p w14:paraId="36234E84" w14:textId="41DF5ADB" w:rsidR="00A748FB" w:rsidRDefault="0010009E">
          <w:pPr>
            <w:pStyle w:val="1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B45FB9">
            <w:rPr>
              <w:rFonts w:ascii="Times New Roman" w:hAnsi="Times New Roman"/>
            </w:rPr>
            <w:fldChar w:fldCharType="begin"/>
          </w:r>
          <w:r w:rsidRPr="00B45FB9">
            <w:rPr>
              <w:rFonts w:ascii="Times New Roman" w:hAnsi="Times New Roman"/>
            </w:rPr>
            <w:instrText xml:space="preserve"> TOC \o "1-3" \h \z \u </w:instrText>
          </w:r>
          <w:r w:rsidRPr="00B45FB9">
            <w:rPr>
              <w:rFonts w:ascii="Times New Roman" w:hAnsi="Times New Roman"/>
            </w:rPr>
            <w:fldChar w:fldCharType="separate"/>
          </w:r>
          <w:hyperlink w:anchor="_Toc215062513" w:history="1">
            <w:r w:rsidR="00A748FB" w:rsidRPr="00AE02BC">
              <w:rPr>
                <w:rStyle w:val="af2"/>
                <w:rFonts w:ascii="Times New Roman" w:hAnsi="Times New Roman"/>
                <w:noProof/>
              </w:rPr>
              <w:t>Термины и определения</w:t>
            </w:r>
            <w:r w:rsidR="00A748FB">
              <w:rPr>
                <w:noProof/>
                <w:webHidden/>
              </w:rPr>
              <w:tab/>
            </w:r>
            <w:r w:rsidR="00A748FB">
              <w:rPr>
                <w:noProof/>
                <w:webHidden/>
              </w:rPr>
              <w:fldChar w:fldCharType="begin"/>
            </w:r>
            <w:r w:rsidR="00A748FB">
              <w:rPr>
                <w:noProof/>
                <w:webHidden/>
              </w:rPr>
              <w:instrText xml:space="preserve"> PAGEREF _Toc215062513 \h </w:instrText>
            </w:r>
            <w:r w:rsidR="00A748FB">
              <w:rPr>
                <w:noProof/>
                <w:webHidden/>
              </w:rPr>
            </w:r>
            <w:r w:rsidR="00A748FB">
              <w:rPr>
                <w:noProof/>
                <w:webHidden/>
              </w:rPr>
              <w:fldChar w:fldCharType="separate"/>
            </w:r>
            <w:r w:rsidR="00A748FB">
              <w:rPr>
                <w:noProof/>
                <w:webHidden/>
              </w:rPr>
              <w:t>3</w:t>
            </w:r>
            <w:r w:rsidR="00A748FB">
              <w:rPr>
                <w:noProof/>
                <w:webHidden/>
              </w:rPr>
              <w:fldChar w:fldCharType="end"/>
            </w:r>
          </w:hyperlink>
        </w:p>
        <w:p w14:paraId="0387E9DC" w14:textId="05F06337" w:rsidR="00A748FB" w:rsidRDefault="00A748FB">
          <w:pPr>
            <w:pStyle w:val="1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14" w:history="1">
            <w:r w:rsidRPr="00AE02BC">
              <w:rPr>
                <w:rStyle w:val="af2"/>
                <w:rFonts w:ascii="Times New Roman" w:hAnsi="Times New Roman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3507A" w14:textId="0ACAFF68" w:rsidR="00A748FB" w:rsidRDefault="00A748FB">
          <w:pPr>
            <w:pStyle w:val="1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15" w:history="1">
            <w:r w:rsidRPr="00AE02BC">
              <w:rPr>
                <w:rStyle w:val="af2"/>
                <w:rFonts w:ascii="Times New Roman" w:hAnsi="Times New Roman"/>
                <w:noProof/>
              </w:rPr>
              <w:t>Основные процессы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30A99" w14:textId="415F600F" w:rsidR="00A748FB" w:rsidRDefault="00A748FB">
          <w:pPr>
            <w:pStyle w:val="23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16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Процессы разработки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A64D9" w14:textId="0D3A0478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17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анализа требований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BCDCB" w14:textId="378AC860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18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проектирования архитектуры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2D36A" w14:textId="49ABF991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19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реализации (разработки)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56E37" w14:textId="31AE7A28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0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тестирования и верификации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1EC40" w14:textId="1352E45D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1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ввода в действие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13CE6" w14:textId="60E967D3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2" w:history="1">
            <w:r w:rsidRPr="00AE02BC">
              <w:rPr>
                <w:rStyle w:val="af2"/>
                <w:noProof/>
              </w:rPr>
              <w:t>Процесс устранение неисправностей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A21BD" w14:textId="551F2D8C" w:rsidR="00A748FB" w:rsidRDefault="00A748FB">
          <w:pPr>
            <w:pStyle w:val="23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3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Процессы сопровождения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D35DC" w14:textId="6BE457EF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4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анализа запросов на изменения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82FD5" w14:textId="6C257360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5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модификации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FE255" w14:textId="6111724A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6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миграции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ABC8F" w14:textId="28F21EE1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7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вывода из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08029" w14:textId="277AF800" w:rsidR="00A748FB" w:rsidRDefault="00A748FB">
          <w:pPr>
            <w:pStyle w:val="1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8" w:history="1">
            <w:r w:rsidRPr="00AE02BC">
              <w:rPr>
                <w:rStyle w:val="af2"/>
                <w:rFonts w:ascii="Times New Roman" w:hAnsi="Times New Roman"/>
                <w:noProof/>
              </w:rPr>
              <w:t>Вспомогательные процессы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15FF1" w14:textId="22AAD0B8" w:rsidR="00A748FB" w:rsidRDefault="00A748FB">
          <w:pPr>
            <w:pStyle w:val="23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29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Процессы управления конфигурацией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A5920" w14:textId="777291F5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0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управления системой контроля версий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9D96D" w14:textId="68EAA709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1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управление релизами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6DD71" w14:textId="442534D9" w:rsidR="00A748FB" w:rsidRDefault="00A748FB">
          <w:pPr>
            <w:pStyle w:val="23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2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Процессы управление качеством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9E1AD" w14:textId="7A215E4F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3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управления качеством ответственности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36CBA" w14:textId="4C1075F9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4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управления качеством процедур проверки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ECBC0" w14:textId="1B69B6CC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5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управления качеством аудита и отчетности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B56BA" w14:textId="44516251" w:rsidR="00A748FB" w:rsidRDefault="00A748FB">
          <w:pPr>
            <w:pStyle w:val="23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6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Процессы верификаций и аттестаций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AD192" w14:textId="7E43F107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7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верификации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6AA21" w14:textId="2222BCB9" w:rsidR="00A748FB" w:rsidRDefault="00A748FB">
          <w:pPr>
            <w:pStyle w:val="3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8" w:history="1">
            <w:r w:rsidRPr="00AE02BC">
              <w:rPr>
                <w:rStyle w:val="af2"/>
                <w:rFonts w:ascii="Times New Roman" w:hAnsi="Times New Roman"/>
                <w:noProof/>
              </w:rPr>
              <w:t>Процесс аттестации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97E2B" w14:textId="3331523C" w:rsidR="00A748FB" w:rsidRDefault="00A748FB">
          <w:pPr>
            <w:pStyle w:val="1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39" w:history="1">
            <w:r w:rsidRPr="00AE02BC">
              <w:rPr>
                <w:rStyle w:val="af2"/>
                <w:rFonts w:ascii="Times New Roman" w:hAnsi="Times New Roman"/>
                <w:noProof/>
              </w:rPr>
              <w:t>Техническое обслуживание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A0AB7" w14:textId="75174BDD" w:rsidR="00A748FB" w:rsidRDefault="00A748FB">
          <w:pPr>
            <w:pStyle w:val="1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40" w:history="1">
            <w:r w:rsidRPr="00AE02BC">
              <w:rPr>
                <w:rStyle w:val="af2"/>
                <w:rFonts w:ascii="Times New Roman" w:hAnsi="Times New Roman"/>
                <w:noProof/>
              </w:rPr>
              <w:t>Сведения о Персонале, отвечающим за обеспечение поддержки ПО «</w:t>
            </w:r>
            <w:r w:rsidRPr="00AE02BC">
              <w:rPr>
                <w:rStyle w:val="af2"/>
                <w:rFonts w:ascii="Times New Roman" w:hAnsi="Times New Roman"/>
                <w:noProof/>
                <w:lang w:val="en-US"/>
              </w:rPr>
              <w:t>OSG</w:t>
            </w:r>
            <w:r w:rsidRPr="00AE02BC">
              <w:rPr>
                <w:rStyle w:val="af2"/>
                <w:rFonts w:ascii="Times New Roman" w:hAnsi="Times New Roman"/>
                <w:noProof/>
              </w:rPr>
              <w:t xml:space="preserve"> </w:t>
            </w:r>
            <w:r w:rsidRPr="00AE02BC">
              <w:rPr>
                <w:rStyle w:val="af2"/>
                <w:rFonts w:ascii="Times New Roman" w:hAnsi="Times New Roman"/>
                <w:noProof/>
                <w:lang w:val="en-US"/>
              </w:rPr>
              <w:t>Core</w:t>
            </w:r>
            <w:r w:rsidRPr="00AE02BC">
              <w:rPr>
                <w:rStyle w:val="af2"/>
                <w:rFonts w:ascii="Times New Roman" w:hAnsi="Times New Roman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9F92F" w14:textId="691480B4" w:rsidR="00A748FB" w:rsidRDefault="00A748FB">
          <w:pPr>
            <w:pStyle w:val="1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5062541" w:history="1">
            <w:r w:rsidRPr="00AE02BC">
              <w:rPr>
                <w:rStyle w:val="af2"/>
                <w:rFonts w:ascii="Times New Roman" w:hAnsi="Times New Roman"/>
                <w:noProof/>
              </w:rPr>
              <w:t>Эксплуатационная документация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_Toc215062541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A8DFA" w14:textId="0419265E" w:rsidR="0010009E" w:rsidRPr="00B45FB9" w:rsidRDefault="0010009E">
          <w:pPr>
            <w:rPr>
              <w:rFonts w:ascii="Times New Roman" w:hAnsi="Times New Roman" w:cs="Times New Roman"/>
            </w:rPr>
          </w:pPr>
          <w:r w:rsidRPr="00B45FB9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8490E6F" w14:textId="77777777" w:rsidR="00151FAF" w:rsidRPr="00B45FB9" w:rsidRDefault="00151FAF" w:rsidP="00151FAF">
      <w:pPr>
        <w:rPr>
          <w:rFonts w:ascii="Times New Roman" w:hAnsi="Times New Roman" w:cs="Times New Roman"/>
          <w:b/>
          <w:bCs/>
          <w:i/>
          <w:iCs/>
        </w:rPr>
      </w:pPr>
    </w:p>
    <w:p w14:paraId="767EB6F7" w14:textId="77777777" w:rsidR="00151FAF" w:rsidRPr="00B45FB9" w:rsidRDefault="00151FAF" w:rsidP="00151FAF">
      <w:pPr>
        <w:rPr>
          <w:rFonts w:ascii="Times New Roman" w:hAnsi="Times New Roman" w:cs="Times New Roman"/>
          <w:b/>
          <w:bCs/>
          <w:i/>
          <w:iCs/>
        </w:rPr>
      </w:pPr>
    </w:p>
    <w:p w14:paraId="403779AC" w14:textId="77777777" w:rsidR="000A4873" w:rsidRPr="00B45FB9" w:rsidRDefault="000A4873" w:rsidP="00151FAF">
      <w:pPr>
        <w:rPr>
          <w:rFonts w:ascii="Times New Roman" w:hAnsi="Times New Roman" w:cs="Times New Roman"/>
          <w:b/>
          <w:bCs/>
          <w:i/>
          <w:iCs/>
        </w:rPr>
      </w:pPr>
    </w:p>
    <w:p w14:paraId="5909B6BD" w14:textId="77777777" w:rsidR="000A4873" w:rsidRPr="00B45FB9" w:rsidRDefault="000A4873" w:rsidP="00151FAF">
      <w:pPr>
        <w:rPr>
          <w:rFonts w:ascii="Times New Roman" w:hAnsi="Times New Roman" w:cs="Times New Roman"/>
          <w:b/>
          <w:bCs/>
          <w:i/>
          <w:iCs/>
        </w:rPr>
      </w:pPr>
    </w:p>
    <w:p w14:paraId="4AC424C1" w14:textId="4EF22F80" w:rsidR="001C367F" w:rsidRDefault="001C367F" w:rsidP="0010009E">
      <w:pPr>
        <w:pStyle w:val="1"/>
        <w:rPr>
          <w:rFonts w:ascii="Times New Roman" w:hAnsi="Times New Roman" w:cs="Times New Roman"/>
          <w:lang w:val="en-US"/>
        </w:rPr>
      </w:pPr>
      <w:bookmarkStart w:id="0" w:name="_Toc215062513"/>
      <w:r w:rsidRPr="001C367F">
        <w:rPr>
          <w:rFonts w:ascii="Times New Roman" w:hAnsi="Times New Roman" w:cs="Times New Roman"/>
        </w:rPr>
        <w:t>Термины и определения</w:t>
      </w:r>
      <w:bookmarkEnd w:id="0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21"/>
        <w:gridCol w:w="6924"/>
      </w:tblGrid>
      <w:tr w:rsidR="001C367F" w14:paraId="0B8CA967" w14:textId="77777777" w:rsidTr="00115B0E">
        <w:tc>
          <w:tcPr>
            <w:tcW w:w="2421" w:type="dxa"/>
          </w:tcPr>
          <w:p w14:paraId="7FFB6E9C" w14:textId="2C212E31" w:rsidR="001C367F" w:rsidRPr="001C367F" w:rsidRDefault="001C367F" w:rsidP="001C367F">
            <w:pPr>
              <w:rPr>
                <w:rFonts w:ascii="Times New Roman" w:hAnsi="Times New Roman" w:cs="Times New Roman"/>
                <w:b/>
                <w:bCs/>
              </w:rPr>
            </w:pPr>
            <w:r w:rsidRPr="001C367F">
              <w:rPr>
                <w:rFonts w:ascii="Times New Roman" w:hAnsi="Times New Roman" w:cs="Times New Roman"/>
                <w:b/>
                <w:bCs/>
              </w:rPr>
              <w:t>Термин</w:t>
            </w:r>
            <w:r w:rsidR="00115B0E">
              <w:rPr>
                <w:rFonts w:ascii="Times New Roman" w:hAnsi="Times New Roman" w:cs="Times New Roman"/>
                <w:b/>
                <w:bCs/>
              </w:rPr>
              <w:t>/сокращение</w:t>
            </w:r>
          </w:p>
        </w:tc>
        <w:tc>
          <w:tcPr>
            <w:tcW w:w="6924" w:type="dxa"/>
          </w:tcPr>
          <w:p w14:paraId="6BCF5214" w14:textId="5E484933" w:rsidR="001C367F" w:rsidRPr="001C367F" w:rsidRDefault="001C367F" w:rsidP="001C367F">
            <w:pPr>
              <w:rPr>
                <w:rFonts w:ascii="Times New Roman" w:hAnsi="Times New Roman" w:cs="Times New Roman"/>
                <w:b/>
                <w:bCs/>
              </w:rPr>
            </w:pPr>
            <w:r w:rsidRPr="001C367F">
              <w:rPr>
                <w:rFonts w:ascii="Times New Roman" w:hAnsi="Times New Roman" w:cs="Times New Roman"/>
                <w:b/>
                <w:bCs/>
              </w:rPr>
              <w:t>Определение</w:t>
            </w:r>
          </w:p>
        </w:tc>
      </w:tr>
      <w:tr w:rsidR="006C737F" w:rsidRPr="006C737F" w14:paraId="4946C77A" w14:textId="77777777" w:rsidTr="00115B0E">
        <w:tc>
          <w:tcPr>
            <w:tcW w:w="2421" w:type="dxa"/>
          </w:tcPr>
          <w:p w14:paraId="4B6EE116" w14:textId="48828630" w:rsidR="006C737F" w:rsidRPr="006C737F" w:rsidRDefault="006C737F" w:rsidP="001C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6924" w:type="dxa"/>
          </w:tcPr>
          <w:p w14:paraId="77BDD950" w14:textId="1D52FC53" w:rsidR="006C737F" w:rsidRPr="006C737F" w:rsidRDefault="006C737F" w:rsidP="001C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C737F">
              <w:rPr>
                <w:rFonts w:ascii="Times New Roman" w:hAnsi="Times New Roman" w:cs="Times New Roman"/>
              </w:rPr>
              <w:t>сследование программного обеспечения в целях определения его характеристик, свойств и идентификационных данных (признаков) c целью подтверждения соответствия требованиям</w:t>
            </w:r>
          </w:p>
        </w:tc>
      </w:tr>
      <w:tr w:rsidR="001E75AF" w:rsidRPr="006C737F" w14:paraId="4C32FF5F" w14:textId="77777777" w:rsidTr="00115B0E">
        <w:tc>
          <w:tcPr>
            <w:tcW w:w="2421" w:type="dxa"/>
          </w:tcPr>
          <w:p w14:paraId="42A44875" w14:textId="4BE80A22" w:rsidR="001E75AF" w:rsidRDefault="001E75AF" w:rsidP="001E75AF">
            <w:pPr>
              <w:rPr>
                <w:rFonts w:ascii="Times New Roman" w:hAnsi="Times New Roman" w:cs="Times New Roman"/>
              </w:rPr>
            </w:pPr>
            <w:r w:rsidRPr="006C737F">
              <w:rPr>
                <w:rFonts w:ascii="Times New Roman" w:hAnsi="Times New Roman" w:cs="Times New Roman"/>
              </w:rPr>
              <w:t>Верификация</w:t>
            </w:r>
          </w:p>
        </w:tc>
        <w:tc>
          <w:tcPr>
            <w:tcW w:w="6924" w:type="dxa"/>
          </w:tcPr>
          <w:p w14:paraId="337C8CD1" w14:textId="1FD9958B" w:rsidR="001E75AF" w:rsidRDefault="001E75AF" w:rsidP="001E75AF">
            <w:pPr>
              <w:rPr>
                <w:rFonts w:ascii="Times New Roman" w:hAnsi="Times New Roman" w:cs="Times New Roman"/>
              </w:rPr>
            </w:pPr>
            <w:r w:rsidRPr="006C737F">
              <w:rPr>
                <w:rFonts w:ascii="Times New Roman" w:hAnsi="Times New Roman" w:cs="Times New Roman"/>
              </w:rPr>
              <w:t>Подтверждение (на основе представления объективных свидетельств) того, что заданные требования полностью выполнены</w:t>
            </w:r>
          </w:p>
        </w:tc>
      </w:tr>
      <w:tr w:rsidR="001E75AF" w:rsidRPr="001C367F" w14:paraId="25EB3E0D" w14:textId="77777777" w:rsidTr="00115B0E">
        <w:tc>
          <w:tcPr>
            <w:tcW w:w="2421" w:type="dxa"/>
          </w:tcPr>
          <w:p w14:paraId="2E4B89B2" w14:textId="06E057C4" w:rsidR="001E75AF" w:rsidRDefault="001E75AF" w:rsidP="001E75AF">
            <w:pPr>
              <w:rPr>
                <w:rFonts w:ascii="Times New Roman" w:hAnsi="Times New Roman" w:cs="Times New Roman"/>
                <w:lang w:val="en-US"/>
              </w:rPr>
            </w:pPr>
            <w:r w:rsidRPr="001C367F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924" w:type="dxa"/>
          </w:tcPr>
          <w:p w14:paraId="22EE2AC3" w14:textId="09BAA483" w:rsidR="001E75AF" w:rsidRPr="001C367F" w:rsidRDefault="001E75AF" w:rsidP="001E75AF">
            <w:pPr>
              <w:rPr>
                <w:rFonts w:ascii="Times New Roman" w:hAnsi="Times New Roman" w:cs="Times New Roman"/>
              </w:rPr>
            </w:pPr>
            <w:r w:rsidRPr="001C367F">
              <w:rPr>
                <w:rFonts w:ascii="Times New Roman" w:hAnsi="Times New Roman" w:cs="Times New Roman"/>
              </w:rPr>
              <w:t>Организация или лицо, получающее продукт или услугу</w:t>
            </w:r>
          </w:p>
        </w:tc>
      </w:tr>
      <w:tr w:rsidR="002D495B" w:rsidRPr="001C367F" w14:paraId="2897AF1A" w14:textId="77777777" w:rsidTr="00115B0E">
        <w:tc>
          <w:tcPr>
            <w:tcW w:w="2421" w:type="dxa"/>
          </w:tcPr>
          <w:p w14:paraId="431E2B22" w14:textId="683D8C9E" w:rsidR="002D495B" w:rsidRPr="002D495B" w:rsidRDefault="002D495B" w:rsidP="001E7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Компания</w:t>
            </w:r>
          </w:p>
        </w:tc>
        <w:tc>
          <w:tcPr>
            <w:tcW w:w="6924" w:type="dxa"/>
          </w:tcPr>
          <w:p w14:paraId="77699575" w14:textId="351F6EDE" w:rsidR="002D495B" w:rsidRPr="002D495B" w:rsidRDefault="002D495B" w:rsidP="001E75AF">
            <w:pPr>
              <w:rPr>
                <w:rFonts w:ascii="Times New Roman" w:hAnsi="Times New Roman" w:cs="Times New Roman"/>
              </w:rPr>
            </w:pPr>
            <w:r w:rsidRPr="002D495B">
              <w:rPr>
                <w:rFonts w:ascii="Times New Roman" w:hAnsi="Times New Roman" w:cs="Times New Roman"/>
              </w:rPr>
              <w:t xml:space="preserve">Акционерное Общество «Оранж Систем </w:t>
            </w:r>
            <w:proofErr w:type="spellStart"/>
            <w:r w:rsidRPr="002D495B">
              <w:rPr>
                <w:rFonts w:ascii="Times New Roman" w:hAnsi="Times New Roman" w:cs="Times New Roman"/>
              </w:rPr>
              <w:t>груп</w:t>
            </w:r>
            <w:proofErr w:type="spellEnd"/>
            <w:r w:rsidRPr="002D495B">
              <w:rPr>
                <w:rFonts w:ascii="Times New Roman" w:hAnsi="Times New Roman" w:cs="Times New Roman"/>
              </w:rPr>
              <w:t xml:space="preserve">» (сокращенное наименование АО «ОС </w:t>
            </w:r>
            <w:proofErr w:type="spellStart"/>
            <w:r w:rsidRPr="002D495B">
              <w:rPr>
                <w:rFonts w:ascii="Times New Roman" w:hAnsi="Times New Roman" w:cs="Times New Roman"/>
              </w:rPr>
              <w:t>груп</w:t>
            </w:r>
            <w:proofErr w:type="spellEnd"/>
            <w:r w:rsidRPr="002D495B">
              <w:rPr>
                <w:rFonts w:ascii="Times New Roman" w:hAnsi="Times New Roman" w:cs="Times New Roman"/>
              </w:rPr>
              <w:t>»), ИНН/КПП 7841378185 / 784101001, ОГРН 1089847002101, ю</w:t>
            </w:r>
            <w:r w:rsidRPr="002D495B">
              <w:rPr>
                <w:rFonts w:ascii="Times New Roman" w:eastAsia="Andale Sans UI" w:hAnsi="Times New Roman" w:cs="Times New Roman"/>
              </w:rPr>
              <w:t>ридический адрес: 191186, Санкт-Петербург, ул. Малая Конюшенная д. 14 литер А помещение 17Н, фактический адрес: 191186, Санкт-Петербург, ул. Малая Конюшенная д. 14 литер А помещение 17Н</w:t>
            </w:r>
          </w:p>
        </w:tc>
      </w:tr>
      <w:tr w:rsidR="001E75AF" w:rsidRPr="001C367F" w14:paraId="32190A4E" w14:textId="77777777" w:rsidTr="00115B0E">
        <w:tc>
          <w:tcPr>
            <w:tcW w:w="2421" w:type="dxa"/>
          </w:tcPr>
          <w:p w14:paraId="319DD6E8" w14:textId="77777777" w:rsidR="001E75AF" w:rsidRPr="006C737F" w:rsidRDefault="001E75AF" w:rsidP="00723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Модификация</w:t>
            </w:r>
          </w:p>
        </w:tc>
        <w:tc>
          <w:tcPr>
            <w:tcW w:w="6924" w:type="dxa"/>
          </w:tcPr>
          <w:p w14:paraId="0F4A57DA" w14:textId="77777777" w:rsidR="001E75AF" w:rsidRPr="006C737F" w:rsidRDefault="001E75AF" w:rsidP="00723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C737F">
              <w:rPr>
                <w:rFonts w:ascii="Times New Roman" w:hAnsi="Times New Roman" w:cs="Times New Roman"/>
              </w:rPr>
              <w:t>зменения уже существующего программного продукта для адаптации к новым условиям, улучшения функциональности, исправления ошибок или повышения производительности</w:t>
            </w:r>
          </w:p>
        </w:tc>
      </w:tr>
      <w:tr w:rsidR="00CC4499" w:rsidRPr="001C367F" w14:paraId="2594843E" w14:textId="77777777" w:rsidTr="00115B0E">
        <w:tc>
          <w:tcPr>
            <w:tcW w:w="2421" w:type="dxa"/>
          </w:tcPr>
          <w:p w14:paraId="3B0C2396" w14:textId="5CDED4DF" w:rsidR="00CC4499" w:rsidRDefault="00CC4499" w:rsidP="00723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Пользователь</w:t>
            </w:r>
          </w:p>
        </w:tc>
        <w:tc>
          <w:tcPr>
            <w:tcW w:w="6924" w:type="dxa"/>
          </w:tcPr>
          <w:p w14:paraId="5BBE10BA" w14:textId="04C7BDFF" w:rsidR="00CC4499" w:rsidRPr="00CC4499" w:rsidRDefault="00CC4499" w:rsidP="007239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CC4499">
              <w:rPr>
                <w:rFonts w:ascii="Times New Roman" w:hAnsi="Times New Roman" w:cs="Times New Roman"/>
              </w:rPr>
              <w:t xml:space="preserve">ицо, группа лиц или организация, использующая </w:t>
            </w:r>
            <w:r>
              <w:rPr>
                <w:rFonts w:ascii="Times New Roman" w:hAnsi="Times New Roman" w:cs="Times New Roman"/>
              </w:rPr>
              <w:t>программное обеспечение</w:t>
            </w:r>
            <w:r w:rsidRPr="00CC4499">
              <w:rPr>
                <w:rFonts w:ascii="Times New Roman" w:hAnsi="Times New Roman" w:cs="Times New Roman"/>
              </w:rPr>
              <w:t xml:space="preserve"> для выполнения своих задач</w:t>
            </w:r>
          </w:p>
        </w:tc>
      </w:tr>
      <w:tr w:rsidR="00115B0E" w:rsidRPr="001C367F" w14:paraId="6FE834B8" w14:textId="77777777" w:rsidTr="00115B0E">
        <w:tc>
          <w:tcPr>
            <w:tcW w:w="2421" w:type="dxa"/>
          </w:tcPr>
          <w:p w14:paraId="6FF0329E" w14:textId="4F543287" w:rsidR="00115B0E" w:rsidRDefault="00115B0E" w:rsidP="00115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6924" w:type="dxa"/>
          </w:tcPr>
          <w:p w14:paraId="6CD2D953" w14:textId="6C234DDE" w:rsidR="00115B0E" w:rsidRDefault="00115B0E" w:rsidP="00115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Программное обеспечение</w:t>
            </w:r>
          </w:p>
        </w:tc>
      </w:tr>
      <w:tr w:rsidR="00115B0E" w:rsidRPr="001C367F" w14:paraId="7D5135C2" w14:textId="77777777" w:rsidTr="00115B0E">
        <w:tc>
          <w:tcPr>
            <w:tcW w:w="2421" w:type="dxa"/>
          </w:tcPr>
          <w:p w14:paraId="4CB84FF0" w14:textId="58975248" w:rsidR="00115B0E" w:rsidRPr="001C367F" w:rsidRDefault="00115B0E" w:rsidP="00115B0E">
            <w:pPr>
              <w:rPr>
                <w:rFonts w:ascii="Times New Roman" w:hAnsi="Times New Roman" w:cs="Times New Roman"/>
              </w:rPr>
            </w:pPr>
            <w:r w:rsidRPr="006C737F">
              <w:rPr>
                <w:rFonts w:ascii="Times New Roman" w:hAnsi="Times New Roman" w:cs="Times New Roman"/>
              </w:rPr>
              <w:t>Разработчик</w:t>
            </w:r>
          </w:p>
        </w:tc>
        <w:tc>
          <w:tcPr>
            <w:tcW w:w="6924" w:type="dxa"/>
          </w:tcPr>
          <w:p w14:paraId="55DF9482" w14:textId="5CFFAA1A" w:rsidR="00115B0E" w:rsidRPr="001C367F" w:rsidRDefault="00115B0E" w:rsidP="00115B0E">
            <w:pPr>
              <w:rPr>
                <w:rFonts w:ascii="Times New Roman" w:hAnsi="Times New Roman" w:cs="Times New Roman"/>
              </w:rPr>
            </w:pPr>
            <w:r w:rsidRPr="006C737F">
              <w:rPr>
                <w:rFonts w:ascii="Times New Roman" w:hAnsi="Times New Roman" w:cs="Times New Roman"/>
              </w:rPr>
              <w:t>Организация, которая выполняет разработку задач (в том числе анализ требований, проектирование, приемочные испытания) в процессе жизненного цикла</w:t>
            </w:r>
          </w:p>
        </w:tc>
      </w:tr>
      <w:tr w:rsidR="00115B0E" w:rsidRPr="001C367F" w14:paraId="2ABF2D00" w14:textId="77777777" w:rsidTr="00115B0E">
        <w:tc>
          <w:tcPr>
            <w:tcW w:w="2421" w:type="dxa"/>
          </w:tcPr>
          <w:p w14:paraId="3DD0E2F3" w14:textId="45E39CE7" w:rsidR="00115B0E" w:rsidRDefault="00115B0E" w:rsidP="00115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Релиз</w:t>
            </w:r>
          </w:p>
        </w:tc>
        <w:tc>
          <w:tcPr>
            <w:tcW w:w="6924" w:type="dxa"/>
          </w:tcPr>
          <w:p w14:paraId="119F63AA" w14:textId="261ABCC8" w:rsidR="00115B0E" w:rsidRDefault="00115B0E" w:rsidP="00115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6C737F">
              <w:rPr>
                <w:rFonts w:ascii="Times New Roman" w:hAnsi="Times New Roman" w:cs="Times New Roman"/>
              </w:rPr>
              <w:t>инальный выпуск программного продукта или его обновления для пользователей</w:t>
            </w:r>
          </w:p>
        </w:tc>
      </w:tr>
    </w:tbl>
    <w:p w14:paraId="7AD1748D" w14:textId="77777777" w:rsidR="001C367F" w:rsidRPr="001C367F" w:rsidRDefault="001C367F" w:rsidP="001C367F">
      <w:pPr>
        <w:rPr>
          <w:rFonts w:ascii="Times New Roman" w:hAnsi="Times New Roman" w:cs="Times New Roman"/>
        </w:rPr>
      </w:pPr>
    </w:p>
    <w:p w14:paraId="5BD26B02" w14:textId="583A2C59" w:rsidR="00443D10" w:rsidRPr="00B45FB9" w:rsidRDefault="00443D10" w:rsidP="0010009E">
      <w:pPr>
        <w:pStyle w:val="1"/>
        <w:rPr>
          <w:rFonts w:ascii="Times New Roman" w:hAnsi="Times New Roman" w:cs="Times New Roman"/>
          <w:i/>
          <w:iCs/>
        </w:rPr>
      </w:pPr>
      <w:bookmarkStart w:id="1" w:name="_Toc215062514"/>
      <w:r w:rsidRPr="00B45FB9">
        <w:rPr>
          <w:rFonts w:ascii="Times New Roman" w:hAnsi="Times New Roman" w:cs="Times New Roman"/>
        </w:rPr>
        <w:t>Назначение документа</w:t>
      </w:r>
      <w:bookmarkEnd w:id="1"/>
      <w:r w:rsidRPr="00B45FB9">
        <w:rPr>
          <w:rFonts w:ascii="Times New Roman" w:hAnsi="Times New Roman" w:cs="Times New Roman"/>
          <w:i/>
          <w:iCs/>
        </w:rPr>
        <w:t xml:space="preserve"> </w:t>
      </w:r>
    </w:p>
    <w:p w14:paraId="44AF0D5A" w14:textId="3C6197E9" w:rsidR="00151FAF" w:rsidRPr="00B45FB9" w:rsidRDefault="00443D10" w:rsidP="00443D10">
      <w:pPr>
        <w:ind w:firstLine="567"/>
        <w:rPr>
          <w:rFonts w:ascii="Times New Roman" w:hAnsi="Times New Roman" w:cs="Times New Roman"/>
          <w:b/>
          <w:bCs/>
          <w:i/>
          <w:iCs/>
        </w:rPr>
      </w:pPr>
      <w:r w:rsidRPr="00B45FB9">
        <w:rPr>
          <w:rFonts w:ascii="Times New Roman" w:hAnsi="Times New Roman" w:cs="Times New Roman"/>
        </w:rPr>
        <w:t>Данный документ содержит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</w:t>
      </w:r>
      <w:r w:rsidR="00876DD8">
        <w:rPr>
          <w:rFonts w:ascii="Times New Roman" w:hAnsi="Times New Roman" w:cs="Times New Roman"/>
        </w:rPr>
        <w:t>,</w:t>
      </w:r>
      <w:r w:rsidRPr="00B45FB9">
        <w:rPr>
          <w:rFonts w:ascii="Times New Roman" w:hAnsi="Times New Roman" w:cs="Times New Roman"/>
        </w:rPr>
        <w:t xml:space="preserve"> совершенствование программного обеспечения</w:t>
      </w:r>
      <w:r w:rsidR="000A4873" w:rsidRPr="00B45FB9">
        <w:rPr>
          <w:rFonts w:ascii="Times New Roman" w:hAnsi="Times New Roman" w:cs="Times New Roman"/>
        </w:rPr>
        <w:t>.</w:t>
      </w:r>
    </w:p>
    <w:p w14:paraId="4DE3C6F6" w14:textId="34C88413" w:rsidR="005F50E8" w:rsidRPr="00B45FB9" w:rsidRDefault="005F50E8" w:rsidP="0010009E">
      <w:pPr>
        <w:pStyle w:val="1"/>
        <w:rPr>
          <w:rFonts w:ascii="Times New Roman" w:hAnsi="Times New Roman" w:cs="Times New Roman"/>
        </w:rPr>
      </w:pPr>
      <w:bookmarkStart w:id="2" w:name="_Toc215062515"/>
      <w:r w:rsidRPr="00B45FB9">
        <w:rPr>
          <w:rFonts w:ascii="Times New Roman" w:hAnsi="Times New Roman" w:cs="Times New Roman"/>
        </w:rPr>
        <w:t>Основные процессы</w:t>
      </w:r>
      <w:bookmarkEnd w:id="2"/>
    </w:p>
    <w:p w14:paraId="31E55B47" w14:textId="6542DEB3" w:rsidR="00BD6C67" w:rsidRPr="00B45FB9" w:rsidRDefault="005F50E8" w:rsidP="0010009E">
      <w:pPr>
        <w:pStyle w:val="2"/>
        <w:rPr>
          <w:rFonts w:ascii="Times New Roman" w:hAnsi="Times New Roman" w:cs="Times New Roman"/>
        </w:rPr>
      </w:pPr>
      <w:bookmarkStart w:id="3" w:name="_Toc215062516"/>
      <w:r w:rsidRPr="00B45FB9">
        <w:rPr>
          <w:rFonts w:ascii="Times New Roman" w:hAnsi="Times New Roman" w:cs="Times New Roman"/>
        </w:rPr>
        <w:t>Процесс</w:t>
      </w:r>
      <w:r w:rsidR="006305DB" w:rsidRPr="00B45FB9">
        <w:rPr>
          <w:rFonts w:ascii="Times New Roman" w:hAnsi="Times New Roman" w:cs="Times New Roman"/>
        </w:rPr>
        <w:t>ы</w:t>
      </w:r>
      <w:r w:rsidRPr="00B45FB9">
        <w:rPr>
          <w:rFonts w:ascii="Times New Roman" w:hAnsi="Times New Roman" w:cs="Times New Roman"/>
        </w:rPr>
        <w:t xml:space="preserve"> разработки</w:t>
      </w:r>
      <w:bookmarkEnd w:id="3"/>
    </w:p>
    <w:p w14:paraId="7BE17141" w14:textId="4A4B93FB" w:rsidR="005F50E8" w:rsidRPr="00B45FB9" w:rsidRDefault="00D36780" w:rsidP="0010009E">
      <w:pPr>
        <w:pStyle w:val="3"/>
        <w:rPr>
          <w:rFonts w:ascii="Times New Roman" w:hAnsi="Times New Roman" w:cs="Times New Roman"/>
        </w:rPr>
      </w:pPr>
      <w:bookmarkStart w:id="4" w:name="_Toc215062517"/>
      <w:r w:rsidRPr="00B45FB9">
        <w:rPr>
          <w:rFonts w:ascii="Times New Roman" w:hAnsi="Times New Roman" w:cs="Times New Roman"/>
        </w:rPr>
        <w:t>Процесс а</w:t>
      </w:r>
      <w:r w:rsidR="005F50E8" w:rsidRPr="00B45FB9">
        <w:rPr>
          <w:rFonts w:ascii="Times New Roman" w:hAnsi="Times New Roman" w:cs="Times New Roman"/>
        </w:rPr>
        <w:t>нализ</w:t>
      </w:r>
      <w:r w:rsidRPr="00B45FB9">
        <w:rPr>
          <w:rFonts w:ascii="Times New Roman" w:hAnsi="Times New Roman" w:cs="Times New Roman"/>
        </w:rPr>
        <w:t>а</w:t>
      </w:r>
      <w:r w:rsidR="005F50E8" w:rsidRPr="00B45FB9">
        <w:rPr>
          <w:rFonts w:ascii="Times New Roman" w:hAnsi="Times New Roman" w:cs="Times New Roman"/>
        </w:rPr>
        <w:t xml:space="preserve"> требований</w:t>
      </w:r>
      <w:bookmarkEnd w:id="4"/>
    </w:p>
    <w:p w14:paraId="79AF5EA1" w14:textId="77777777" w:rsidR="00206BEC" w:rsidRPr="00B45FB9" w:rsidRDefault="00CB3C9F" w:rsidP="0010009E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 xml:space="preserve">Целью процесса </w:t>
      </w:r>
      <w:r w:rsidR="0054384E" w:rsidRPr="00B45FB9">
        <w:rPr>
          <w:rFonts w:ascii="Times New Roman" w:hAnsi="Times New Roman" w:cs="Times New Roman"/>
        </w:rPr>
        <w:t xml:space="preserve">анализа требований </w:t>
      </w:r>
      <w:r w:rsidRPr="00B45FB9">
        <w:rPr>
          <w:rFonts w:ascii="Times New Roman" w:hAnsi="Times New Roman" w:cs="Times New Roman"/>
        </w:rPr>
        <w:t>является</w:t>
      </w:r>
      <w:r w:rsidR="00206BEC" w:rsidRPr="00B45FB9">
        <w:rPr>
          <w:rFonts w:ascii="Times New Roman" w:hAnsi="Times New Roman" w:cs="Times New Roman"/>
        </w:rPr>
        <w:t xml:space="preserve">: </w:t>
      </w:r>
    </w:p>
    <w:p w14:paraId="0B8A6EEF" w14:textId="618ABF68" w:rsidR="00CB3C9F" w:rsidRPr="00B45FB9" w:rsidRDefault="00CB3C9F" w:rsidP="000A4873">
      <w:pPr>
        <w:pStyle w:val="a7"/>
        <w:numPr>
          <w:ilvl w:val="4"/>
          <w:numId w:val="10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lastRenderedPageBreak/>
        <w:t xml:space="preserve">формирование единого, полного, непротиворечивого и однозначно </w:t>
      </w:r>
      <w:r w:rsidR="00206BEC" w:rsidRPr="00B45FB9">
        <w:rPr>
          <w:rFonts w:ascii="Times New Roman" w:hAnsi="Times New Roman" w:cs="Times New Roman"/>
        </w:rPr>
        <w:t>п</w:t>
      </w:r>
      <w:r w:rsidRPr="00B45FB9">
        <w:rPr>
          <w:rFonts w:ascii="Times New Roman" w:hAnsi="Times New Roman" w:cs="Times New Roman"/>
        </w:rPr>
        <w:t xml:space="preserve">онимаемого всеми участниками проекта перечня </w:t>
      </w:r>
      <w:r w:rsidR="00F242F1" w:rsidRPr="00B45FB9">
        <w:rPr>
          <w:rFonts w:ascii="Times New Roman" w:hAnsi="Times New Roman" w:cs="Times New Roman"/>
        </w:rPr>
        <w:t xml:space="preserve">функциональных </w:t>
      </w:r>
      <w:r w:rsidRPr="00B45FB9">
        <w:rPr>
          <w:rFonts w:ascii="Times New Roman" w:hAnsi="Times New Roman" w:cs="Times New Roman"/>
        </w:rPr>
        <w:t>требований</w:t>
      </w:r>
      <w:r w:rsidR="00F242F1" w:rsidRPr="00B45FB9">
        <w:rPr>
          <w:rFonts w:ascii="Times New Roman" w:hAnsi="Times New Roman" w:cs="Times New Roman"/>
        </w:rPr>
        <w:t xml:space="preserve"> будуще</w:t>
      </w:r>
      <w:r w:rsidR="00CE69FA" w:rsidRPr="00B45FB9">
        <w:rPr>
          <w:rFonts w:ascii="Times New Roman" w:hAnsi="Times New Roman" w:cs="Times New Roman"/>
        </w:rPr>
        <w:t>го ПО</w:t>
      </w:r>
    </w:p>
    <w:p w14:paraId="45735E27" w14:textId="77777777" w:rsidR="00206BEC" w:rsidRPr="00B45FB9" w:rsidRDefault="0054384E" w:rsidP="0010009E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Успешным результатом процесса анализа требований является:</w:t>
      </w:r>
    </w:p>
    <w:p w14:paraId="7754E157" w14:textId="3CE87FCA" w:rsidR="00F242F1" w:rsidRPr="00B45FB9" w:rsidRDefault="0032369E" w:rsidP="000A4873">
      <w:pPr>
        <w:pStyle w:val="a7"/>
        <w:numPr>
          <w:ilvl w:val="4"/>
          <w:numId w:val="10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в</w:t>
      </w:r>
      <w:r w:rsidR="00F242F1" w:rsidRPr="00B45FB9">
        <w:rPr>
          <w:rFonts w:ascii="Times New Roman" w:hAnsi="Times New Roman" w:cs="Times New Roman"/>
        </w:rPr>
        <w:t xml:space="preserve">ыявленные </w:t>
      </w:r>
      <w:r w:rsidR="00CE69FA" w:rsidRPr="00B45FB9">
        <w:rPr>
          <w:rFonts w:ascii="Times New Roman" w:hAnsi="Times New Roman" w:cs="Times New Roman"/>
        </w:rPr>
        <w:t>характеристики, свойства и функциональные требования к разрабатываемому ПО</w:t>
      </w:r>
    </w:p>
    <w:p w14:paraId="41392F2A" w14:textId="1966395B" w:rsidR="00CE69FA" w:rsidRPr="00B45FB9" w:rsidRDefault="0032369E" w:rsidP="000A4873">
      <w:pPr>
        <w:pStyle w:val="a7"/>
        <w:numPr>
          <w:ilvl w:val="4"/>
          <w:numId w:val="10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о</w:t>
      </w:r>
      <w:r w:rsidR="00CE69FA" w:rsidRPr="00B45FB9">
        <w:rPr>
          <w:rFonts w:ascii="Times New Roman" w:hAnsi="Times New Roman" w:cs="Times New Roman"/>
        </w:rPr>
        <w:t>пределенные бизнес-правила и бизнес-ограничения, влияющие на процесс разработки ПО</w:t>
      </w:r>
    </w:p>
    <w:p w14:paraId="7C963768" w14:textId="77777777" w:rsidR="00F242F1" w:rsidRPr="00B45FB9" w:rsidRDefault="0054384E" w:rsidP="000A4873">
      <w:pPr>
        <w:pStyle w:val="a7"/>
        <w:numPr>
          <w:ilvl w:val="4"/>
          <w:numId w:val="10"/>
        </w:numPr>
        <w:shd w:val="clear" w:color="auto" w:fill="FFFFFF"/>
        <w:spacing w:after="0"/>
        <w:ind w:left="1560"/>
        <w:rPr>
          <w:rFonts w:ascii="Times New Roman" w:eastAsia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 xml:space="preserve">документ </w:t>
      </w:r>
      <w:r w:rsidRPr="00B45FB9">
        <w:rPr>
          <w:rFonts w:ascii="Times New Roman" w:eastAsiaTheme="majorEastAsia" w:hAnsi="Times New Roman" w:cs="Times New Roman"/>
        </w:rPr>
        <w:t>«Спецификация требований к программному обеспечению</w:t>
      </w:r>
      <w:r w:rsidR="00206BEC" w:rsidRPr="00B45FB9">
        <w:rPr>
          <w:rFonts w:ascii="Times New Roman" w:hAnsi="Times New Roman" w:cs="Times New Roman"/>
        </w:rPr>
        <w:t>»</w:t>
      </w:r>
    </w:p>
    <w:p w14:paraId="006C8A9D" w14:textId="44D00D2C" w:rsidR="00B515C0" w:rsidRPr="00B45FB9" w:rsidRDefault="00B515C0" w:rsidP="0010009E">
      <w:pPr>
        <w:pStyle w:val="a7"/>
        <w:numPr>
          <w:ilvl w:val="0"/>
          <w:numId w:val="10"/>
        </w:numPr>
        <w:shd w:val="clear" w:color="auto" w:fill="FFFFFF"/>
        <w:spacing w:after="0"/>
        <w:rPr>
          <w:rStyle w:val="ac"/>
          <w:rFonts w:ascii="Times New Roman" w:eastAsia="Times New Roman" w:hAnsi="Times New Roman" w:cs="Times New Roman"/>
          <w:b w:val="0"/>
          <w:bCs w:val="0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В рамках анализа требований производятся следующие действия:</w:t>
      </w:r>
    </w:p>
    <w:p w14:paraId="565568CA" w14:textId="5371B65D" w:rsidR="00B515C0" w:rsidRPr="00B45FB9" w:rsidRDefault="00B515C0" w:rsidP="000A4873">
      <w:pPr>
        <w:pStyle w:val="ds-markdown-paragraph"/>
        <w:numPr>
          <w:ilvl w:val="4"/>
          <w:numId w:val="11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сбор и выявление требований посредством интервью с Заказчиком и будущими пользователями, анкетирования, анализа существующих бизнес-процессов Заказчика</w:t>
      </w:r>
    </w:p>
    <w:p w14:paraId="1EF90B06" w14:textId="53795643" w:rsidR="00B515C0" w:rsidRPr="00B45FB9" w:rsidRDefault="00B515C0" w:rsidP="000A4873">
      <w:pPr>
        <w:pStyle w:val="ds-markdown-paragraph"/>
        <w:numPr>
          <w:ilvl w:val="4"/>
          <w:numId w:val="11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анализ и структурирование требований с последующей классификацией на функциональные и нефункциональные требования и управлением приоритезации</w:t>
      </w:r>
    </w:p>
    <w:p w14:paraId="42FF767C" w14:textId="701BE252" w:rsidR="00206BEC" w:rsidRPr="00B45FB9" w:rsidRDefault="00206BEC" w:rsidP="000A4873">
      <w:pPr>
        <w:pStyle w:val="ds-markdown-paragraph"/>
        <w:numPr>
          <w:ilvl w:val="4"/>
          <w:numId w:val="11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формализация и документирование собранных данных в формате целевого документа «Спецификация требований к программному обеспечению»</w:t>
      </w:r>
      <w:r w:rsidR="00E95D3C" w:rsidRPr="00B45FB9">
        <w:rPr>
          <w:color w:val="0F1115"/>
        </w:rPr>
        <w:br/>
      </w:r>
    </w:p>
    <w:p w14:paraId="3B4520C6" w14:textId="49B8C200" w:rsidR="005F50E8" w:rsidRPr="00B45FB9" w:rsidRDefault="00206BEC" w:rsidP="0010009E">
      <w:pPr>
        <w:pStyle w:val="3"/>
        <w:rPr>
          <w:rFonts w:ascii="Times New Roman" w:hAnsi="Times New Roman" w:cs="Times New Roman"/>
        </w:rPr>
      </w:pPr>
      <w:bookmarkStart w:id="5" w:name="_Toc215062518"/>
      <w:r w:rsidRPr="00B45FB9">
        <w:rPr>
          <w:rFonts w:ascii="Times New Roman" w:hAnsi="Times New Roman" w:cs="Times New Roman"/>
        </w:rPr>
        <w:t>Процесс п</w:t>
      </w:r>
      <w:r w:rsidR="005F50E8" w:rsidRPr="00B45FB9">
        <w:rPr>
          <w:rFonts w:ascii="Times New Roman" w:hAnsi="Times New Roman" w:cs="Times New Roman"/>
        </w:rPr>
        <w:t>роектировани</w:t>
      </w:r>
      <w:r w:rsidR="00D37D77" w:rsidRPr="00B45FB9">
        <w:rPr>
          <w:rFonts w:ascii="Times New Roman" w:hAnsi="Times New Roman" w:cs="Times New Roman"/>
        </w:rPr>
        <w:t>я</w:t>
      </w:r>
      <w:r w:rsidR="005F50E8" w:rsidRPr="00B45FB9">
        <w:rPr>
          <w:rFonts w:ascii="Times New Roman" w:hAnsi="Times New Roman" w:cs="Times New Roman"/>
        </w:rPr>
        <w:t xml:space="preserve"> архитектуры</w:t>
      </w:r>
      <w:bookmarkEnd w:id="5"/>
    </w:p>
    <w:p w14:paraId="2A8446EB" w14:textId="19A6BC05" w:rsidR="00BE0B2E" w:rsidRPr="00B45FB9" w:rsidRDefault="00BE0B2E" w:rsidP="0010009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проектирования архитектуры является:</w:t>
      </w:r>
    </w:p>
    <w:p w14:paraId="6E4F7717" w14:textId="4F71DA0D" w:rsidR="00BE0B2E" w:rsidRPr="00B45FB9" w:rsidRDefault="0032369E" w:rsidP="000A4873">
      <w:pPr>
        <w:pStyle w:val="a7"/>
        <w:numPr>
          <w:ilvl w:val="4"/>
          <w:numId w:val="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BE0B2E" w:rsidRPr="00B45FB9">
        <w:rPr>
          <w:rFonts w:ascii="Times New Roman" w:hAnsi="Times New Roman" w:cs="Times New Roman"/>
        </w:rPr>
        <w:t>реобразование результатов процесса анализа требований в архитектурную модель программного обеспечения, обеспечивающую функциональность, детальность и учет основных компонентов.</w:t>
      </w:r>
    </w:p>
    <w:p w14:paraId="2C1E377A" w14:textId="64A214E7" w:rsidR="00BE0B2E" w:rsidRPr="00B45FB9" w:rsidRDefault="00BE0B2E" w:rsidP="0010009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 xml:space="preserve">Успешным результатом </w:t>
      </w:r>
      <w:r w:rsidR="00F5272E" w:rsidRPr="00B45FB9">
        <w:rPr>
          <w:rFonts w:ascii="Times New Roman" w:hAnsi="Times New Roman" w:cs="Times New Roman"/>
        </w:rPr>
        <w:t xml:space="preserve">процесса </w:t>
      </w:r>
      <w:r w:rsidRPr="00B45FB9">
        <w:rPr>
          <w:rFonts w:ascii="Times New Roman" w:hAnsi="Times New Roman" w:cs="Times New Roman"/>
        </w:rPr>
        <w:t>проектирования архитектуры является:</w:t>
      </w:r>
    </w:p>
    <w:p w14:paraId="25571DA2" w14:textId="34A833EE" w:rsidR="00BE0B2E" w:rsidRPr="00B45FB9" w:rsidRDefault="0032369E" w:rsidP="000A4873">
      <w:pPr>
        <w:pStyle w:val="a7"/>
        <w:numPr>
          <w:ilvl w:val="4"/>
          <w:numId w:val="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в</w:t>
      </w:r>
      <w:r w:rsidR="00BE0B2E" w:rsidRPr="00B45FB9">
        <w:rPr>
          <w:rFonts w:ascii="Times New Roman" w:hAnsi="Times New Roman" w:cs="Times New Roman"/>
        </w:rPr>
        <w:t>ысокоуровневое описание архитектурного решения</w:t>
      </w:r>
    </w:p>
    <w:p w14:paraId="177F3D69" w14:textId="4104A649" w:rsidR="00BE0B2E" w:rsidRPr="00B45FB9" w:rsidRDefault="0032369E" w:rsidP="000A4873">
      <w:pPr>
        <w:pStyle w:val="a7"/>
        <w:numPr>
          <w:ilvl w:val="4"/>
          <w:numId w:val="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BE0B2E" w:rsidRPr="00B45FB9">
        <w:rPr>
          <w:rFonts w:ascii="Times New Roman" w:hAnsi="Times New Roman" w:cs="Times New Roman"/>
        </w:rPr>
        <w:t>писание модели данных</w:t>
      </w:r>
    </w:p>
    <w:p w14:paraId="57EF4E13" w14:textId="354B02E3" w:rsidR="00BE0B2E" w:rsidRPr="00B45FB9" w:rsidRDefault="0032369E" w:rsidP="000A4873">
      <w:pPr>
        <w:pStyle w:val="a7"/>
        <w:numPr>
          <w:ilvl w:val="4"/>
          <w:numId w:val="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BE0B2E" w:rsidRPr="00B45FB9">
        <w:rPr>
          <w:rFonts w:ascii="Times New Roman" w:hAnsi="Times New Roman" w:cs="Times New Roman"/>
        </w:rPr>
        <w:t xml:space="preserve">писание выбранных языков программирования </w:t>
      </w:r>
      <w:r w:rsidR="00895293" w:rsidRPr="00B45FB9">
        <w:rPr>
          <w:rFonts w:ascii="Times New Roman" w:hAnsi="Times New Roman" w:cs="Times New Roman"/>
        </w:rPr>
        <w:t>и</w:t>
      </w:r>
      <w:r w:rsidR="00BE0B2E" w:rsidRPr="00B45FB9">
        <w:rPr>
          <w:rFonts w:ascii="Times New Roman" w:hAnsi="Times New Roman" w:cs="Times New Roman"/>
        </w:rPr>
        <w:t xml:space="preserve"> обосновани</w:t>
      </w:r>
      <w:r w:rsidR="00895293" w:rsidRPr="00B45FB9">
        <w:rPr>
          <w:rFonts w:ascii="Times New Roman" w:hAnsi="Times New Roman" w:cs="Times New Roman"/>
        </w:rPr>
        <w:t xml:space="preserve">е </w:t>
      </w:r>
      <w:r w:rsidR="003F1229">
        <w:rPr>
          <w:rFonts w:ascii="Times New Roman" w:hAnsi="Times New Roman" w:cs="Times New Roman"/>
        </w:rPr>
        <w:t xml:space="preserve">их </w:t>
      </w:r>
      <w:r w:rsidR="00895293" w:rsidRPr="00B45FB9">
        <w:rPr>
          <w:rFonts w:ascii="Times New Roman" w:hAnsi="Times New Roman" w:cs="Times New Roman"/>
        </w:rPr>
        <w:t>выбора</w:t>
      </w:r>
    </w:p>
    <w:p w14:paraId="3ED8B10F" w14:textId="1427E1BC" w:rsidR="0030502A" w:rsidRPr="00B45FB9" w:rsidRDefault="0030502A" w:rsidP="0010009E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c"/>
          <w:b w:val="0"/>
          <w:bCs w:val="0"/>
          <w:color w:val="0F1115"/>
        </w:rPr>
      </w:pPr>
      <w:r w:rsidRPr="00B45FB9">
        <w:rPr>
          <w:rStyle w:val="ac"/>
          <w:rFonts w:eastAsiaTheme="majorEastAsia"/>
          <w:b w:val="0"/>
          <w:bCs w:val="0"/>
          <w:color w:val="0F1115"/>
        </w:rPr>
        <w:t xml:space="preserve">В рамках </w:t>
      </w:r>
      <w:r w:rsidRPr="00B45FB9">
        <w:t xml:space="preserve">проектирования архитектуры </w:t>
      </w:r>
      <w:r w:rsidRPr="00B45FB9">
        <w:rPr>
          <w:rStyle w:val="ac"/>
          <w:rFonts w:eastAsiaTheme="majorEastAsia"/>
          <w:b w:val="0"/>
          <w:bCs w:val="0"/>
          <w:color w:val="0F1115"/>
        </w:rPr>
        <w:t>производятся следующие действия:</w:t>
      </w:r>
    </w:p>
    <w:p w14:paraId="1954A600" w14:textId="7CAE71B5" w:rsidR="0030502A" w:rsidRPr="00B45FB9" w:rsidRDefault="0032369E" w:rsidP="000A4873">
      <w:pPr>
        <w:pStyle w:val="ds-markdown-paragraph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о</w:t>
      </w:r>
      <w:r w:rsidR="00D776B6" w:rsidRPr="00B45FB9">
        <w:rPr>
          <w:color w:val="0F1115"/>
        </w:rPr>
        <w:t xml:space="preserve">пределение </w:t>
      </w:r>
      <w:r w:rsidR="00F5272E" w:rsidRPr="00B45FB9">
        <w:rPr>
          <w:color w:val="0F1115"/>
        </w:rPr>
        <w:t xml:space="preserve">и обоснование </w:t>
      </w:r>
      <w:r w:rsidR="00D776B6" w:rsidRPr="00B45FB9">
        <w:rPr>
          <w:color w:val="0F1115"/>
        </w:rPr>
        <w:t xml:space="preserve">базового подхода к выбору архитектурного стиля </w:t>
      </w:r>
    </w:p>
    <w:p w14:paraId="2986C9DC" w14:textId="698C12B7" w:rsidR="00D776B6" w:rsidRPr="00B45FB9" w:rsidRDefault="0032369E" w:rsidP="000A4873">
      <w:pPr>
        <w:pStyle w:val="ds-markdown-paragraph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в</w:t>
      </w:r>
      <w:r w:rsidR="00D776B6" w:rsidRPr="00B45FB9">
        <w:rPr>
          <w:color w:val="0F1115"/>
        </w:rPr>
        <w:t>ыделение основных компонентов, подсистем, слоев</w:t>
      </w:r>
    </w:p>
    <w:p w14:paraId="0A12D840" w14:textId="2DD21861" w:rsidR="00D776B6" w:rsidRPr="00B45FB9" w:rsidRDefault="0032369E" w:rsidP="000A4873">
      <w:pPr>
        <w:pStyle w:val="ds-markdown-paragraph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р</w:t>
      </w:r>
      <w:r w:rsidR="00D776B6" w:rsidRPr="00B45FB9">
        <w:rPr>
          <w:color w:val="0F1115"/>
        </w:rPr>
        <w:t>азработка структуры баз данных, определение основных сущностей, их атрибутов и зависимостей</w:t>
      </w:r>
    </w:p>
    <w:p w14:paraId="2E535A13" w14:textId="7FD51D4A" w:rsidR="00BF36C7" w:rsidRPr="00B45FB9" w:rsidRDefault="0032369E" w:rsidP="000A4873">
      <w:pPr>
        <w:pStyle w:val="ds-markdown-paragraph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с</w:t>
      </w:r>
      <w:r w:rsidR="00BF36C7" w:rsidRPr="00B45FB9">
        <w:rPr>
          <w:color w:val="0F1115"/>
        </w:rPr>
        <w:t>оздание макетов экранов, описание навигации и основных сценариев взаимодействия</w:t>
      </w:r>
    </w:p>
    <w:p w14:paraId="3C5DD608" w14:textId="601F24E8" w:rsidR="00BF36C7" w:rsidRPr="00B45FB9" w:rsidRDefault="0032369E" w:rsidP="000A4873">
      <w:pPr>
        <w:pStyle w:val="ds-markdown-paragraph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о</w:t>
      </w:r>
      <w:r w:rsidR="00BF36C7" w:rsidRPr="00B45FB9">
        <w:rPr>
          <w:color w:val="0F1115"/>
        </w:rPr>
        <w:t>пределение взаимодействия между внутренними компонентами и внешними системами</w:t>
      </w:r>
    </w:p>
    <w:p w14:paraId="14D826CF" w14:textId="0CEC4F49" w:rsidR="00BF36C7" w:rsidRPr="00B45FB9" w:rsidRDefault="0032369E" w:rsidP="000A4873">
      <w:pPr>
        <w:pStyle w:val="ds-markdown-paragraph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1560"/>
        <w:rPr>
          <w:rStyle w:val="ac"/>
          <w:b w:val="0"/>
          <w:bCs w:val="0"/>
          <w:color w:val="0F1115"/>
        </w:rPr>
      </w:pPr>
      <w:r w:rsidRPr="00B45FB9">
        <w:rPr>
          <w:rStyle w:val="ac"/>
          <w:b w:val="0"/>
          <w:bCs w:val="0"/>
          <w:color w:val="0F1115"/>
        </w:rPr>
        <w:t>д</w:t>
      </w:r>
      <w:r w:rsidR="00BF36C7" w:rsidRPr="00B45FB9">
        <w:rPr>
          <w:rStyle w:val="ac"/>
          <w:b w:val="0"/>
          <w:bCs w:val="0"/>
          <w:color w:val="0F1115"/>
        </w:rPr>
        <w:t>окументирование всех определенных объектов и взаимодействие между ними</w:t>
      </w:r>
      <w:r w:rsidR="000A4873" w:rsidRPr="00B45FB9">
        <w:rPr>
          <w:rStyle w:val="ac"/>
          <w:b w:val="0"/>
          <w:bCs w:val="0"/>
          <w:color w:val="0F1115"/>
        </w:rPr>
        <w:t>.</w:t>
      </w:r>
    </w:p>
    <w:p w14:paraId="2388616E" w14:textId="77777777" w:rsidR="0030502A" w:rsidRPr="00B45FB9" w:rsidRDefault="0030502A" w:rsidP="00F5272E">
      <w:pPr>
        <w:pStyle w:val="a7"/>
        <w:ind w:left="1728"/>
        <w:rPr>
          <w:rFonts w:ascii="Times New Roman" w:hAnsi="Times New Roman" w:cs="Times New Roman"/>
          <w:b/>
          <w:bCs/>
        </w:rPr>
      </w:pPr>
    </w:p>
    <w:p w14:paraId="2F54DBEE" w14:textId="3C979203" w:rsidR="005F50E8" w:rsidRPr="00B45FB9" w:rsidRDefault="00F5272E" w:rsidP="0010009E">
      <w:pPr>
        <w:pStyle w:val="3"/>
        <w:rPr>
          <w:rFonts w:ascii="Times New Roman" w:hAnsi="Times New Roman" w:cs="Times New Roman"/>
        </w:rPr>
      </w:pPr>
      <w:bookmarkStart w:id="6" w:name="_Toc215062519"/>
      <w:r w:rsidRPr="00B45FB9">
        <w:rPr>
          <w:rFonts w:ascii="Times New Roman" w:hAnsi="Times New Roman" w:cs="Times New Roman"/>
        </w:rPr>
        <w:t>Процесс р</w:t>
      </w:r>
      <w:r w:rsidR="005F50E8" w:rsidRPr="00B45FB9">
        <w:rPr>
          <w:rFonts w:ascii="Times New Roman" w:hAnsi="Times New Roman" w:cs="Times New Roman"/>
        </w:rPr>
        <w:t>еализаци</w:t>
      </w:r>
      <w:r w:rsidRPr="00B45FB9">
        <w:rPr>
          <w:rFonts w:ascii="Times New Roman" w:hAnsi="Times New Roman" w:cs="Times New Roman"/>
        </w:rPr>
        <w:t>и (разработки)</w:t>
      </w:r>
      <w:bookmarkEnd w:id="6"/>
    </w:p>
    <w:p w14:paraId="51382D33" w14:textId="1CBBDCCD" w:rsidR="00F5272E" w:rsidRPr="00B45FB9" w:rsidRDefault="00F5272E" w:rsidP="0010009E">
      <w:pPr>
        <w:pStyle w:val="a7"/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реализации является:</w:t>
      </w:r>
    </w:p>
    <w:p w14:paraId="52A20CFB" w14:textId="04052818" w:rsidR="00F5272E" w:rsidRPr="00B45FB9" w:rsidRDefault="00F5272E" w:rsidP="000A4873">
      <w:pPr>
        <w:pStyle w:val="a7"/>
        <w:numPr>
          <w:ilvl w:val="4"/>
          <w:numId w:val="21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создание исполняемого кода и документации, которые в совокупности составляют объект интеллектуальной собственности</w:t>
      </w:r>
    </w:p>
    <w:p w14:paraId="296F18C1" w14:textId="4EE5E907" w:rsidR="00F5272E" w:rsidRPr="00B45FB9" w:rsidRDefault="00F5272E" w:rsidP="0010009E">
      <w:pPr>
        <w:pStyle w:val="a7"/>
        <w:numPr>
          <w:ilvl w:val="0"/>
          <w:numId w:val="21"/>
        </w:numPr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lastRenderedPageBreak/>
        <w:t>Успешным результатом процесса реализации является:</w:t>
      </w:r>
    </w:p>
    <w:p w14:paraId="05340785" w14:textId="162291E9" w:rsidR="00F5272E" w:rsidRPr="00B45FB9" w:rsidRDefault="006833DD" w:rsidP="000A4873">
      <w:pPr>
        <w:pStyle w:val="a7"/>
        <w:numPr>
          <w:ilvl w:val="4"/>
          <w:numId w:val="21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н</w:t>
      </w:r>
      <w:r w:rsidR="00F5272E" w:rsidRPr="00B45FB9">
        <w:rPr>
          <w:rFonts w:ascii="Times New Roman" w:hAnsi="Times New Roman" w:cs="Times New Roman"/>
        </w:rPr>
        <w:t>абор файлов исходного кода на используемых языках программирования</w:t>
      </w:r>
    </w:p>
    <w:p w14:paraId="74952CD6" w14:textId="24EE1450" w:rsidR="00F5272E" w:rsidRPr="00B45FB9" w:rsidRDefault="006833DD" w:rsidP="000A4873">
      <w:pPr>
        <w:pStyle w:val="a7"/>
        <w:numPr>
          <w:ilvl w:val="4"/>
          <w:numId w:val="21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с</w:t>
      </w:r>
      <w:r w:rsidR="00F5272E" w:rsidRPr="00B45FB9">
        <w:rPr>
          <w:rFonts w:ascii="Times New Roman" w:hAnsi="Times New Roman" w:cs="Times New Roman"/>
        </w:rPr>
        <w:t>компилированные компоненты, готовые к запуску</w:t>
      </w:r>
    </w:p>
    <w:p w14:paraId="63B3A22C" w14:textId="4D415FED" w:rsidR="00A579F3" w:rsidRPr="00B45FB9" w:rsidRDefault="006833DD" w:rsidP="000A4873">
      <w:pPr>
        <w:pStyle w:val="a7"/>
        <w:numPr>
          <w:ilvl w:val="4"/>
          <w:numId w:val="21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р</w:t>
      </w:r>
      <w:r w:rsidR="00A579F3" w:rsidRPr="00B45FB9">
        <w:rPr>
          <w:rFonts w:ascii="Times New Roman" w:hAnsi="Times New Roman" w:cs="Times New Roman"/>
        </w:rPr>
        <w:t>езультаты внутреннего тестирования</w:t>
      </w:r>
    </w:p>
    <w:p w14:paraId="1F5DF514" w14:textId="74AE3860" w:rsidR="00A579F3" w:rsidRPr="00B45FB9" w:rsidRDefault="006833DD" w:rsidP="000A4873">
      <w:pPr>
        <w:pStyle w:val="a7"/>
        <w:numPr>
          <w:ilvl w:val="4"/>
          <w:numId w:val="21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д</w:t>
      </w:r>
      <w:r w:rsidR="00A579F3" w:rsidRPr="00B45FB9">
        <w:rPr>
          <w:rFonts w:ascii="Times New Roman" w:hAnsi="Times New Roman" w:cs="Times New Roman"/>
        </w:rPr>
        <w:t>окументация технического проекта</w:t>
      </w:r>
    </w:p>
    <w:p w14:paraId="6AF768FF" w14:textId="62DF61B5" w:rsidR="00A579F3" w:rsidRPr="00B45FB9" w:rsidRDefault="00A579F3" w:rsidP="000A4873">
      <w:pPr>
        <w:pStyle w:val="a7"/>
        <w:numPr>
          <w:ilvl w:val="4"/>
          <w:numId w:val="21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Акт о завершении разработки</w:t>
      </w:r>
    </w:p>
    <w:p w14:paraId="7FC36C18" w14:textId="05B44003" w:rsidR="00493CE9" w:rsidRPr="00B45FB9" w:rsidRDefault="00493CE9" w:rsidP="0010009E">
      <w:pPr>
        <w:pStyle w:val="a7"/>
        <w:numPr>
          <w:ilvl w:val="0"/>
          <w:numId w:val="21"/>
        </w:numPr>
        <w:rPr>
          <w:rStyle w:val="ac"/>
          <w:rFonts w:ascii="Times New Roman" w:hAnsi="Times New Roman" w:cs="Times New Roman"/>
          <w:b w:val="0"/>
          <w:bCs w:val="0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В рамках реализации производятся следующие действия:</w:t>
      </w:r>
    </w:p>
    <w:p w14:paraId="314ACF3A" w14:textId="08248809" w:rsidR="00493CE9" w:rsidRPr="00B45FB9" w:rsidRDefault="006833DD" w:rsidP="000A4873">
      <w:pPr>
        <w:pStyle w:val="a7"/>
        <w:numPr>
          <w:ilvl w:val="4"/>
          <w:numId w:val="21"/>
        </w:numPr>
        <w:ind w:left="1560"/>
        <w:rPr>
          <w:rStyle w:val="ac"/>
          <w:rFonts w:ascii="Times New Roman" w:hAnsi="Times New Roman" w:cs="Times New Roman"/>
          <w:b w:val="0"/>
          <w:bCs w:val="0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493CE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одготовка среды разработки с обеспечением установки и настройки необходимого программного обеспечения, создания репозиториев, настройки проектной структуры каталогов</w:t>
      </w:r>
    </w:p>
    <w:p w14:paraId="123C8016" w14:textId="5928804F" w:rsidR="00493CE9" w:rsidRPr="00B45FB9" w:rsidRDefault="006833DD" w:rsidP="000A4873">
      <w:pPr>
        <w:pStyle w:val="a7"/>
        <w:numPr>
          <w:ilvl w:val="4"/>
          <w:numId w:val="21"/>
        </w:numPr>
        <w:ind w:left="1560"/>
        <w:rPr>
          <w:rStyle w:val="ac"/>
          <w:rFonts w:ascii="Times New Roman" w:hAnsi="Times New Roman" w:cs="Times New Roman"/>
          <w:b w:val="0"/>
          <w:bCs w:val="0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н</w:t>
      </w:r>
      <w:r w:rsidR="00493CE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аписание исходного кода с учетом реализации алгоритмов, функций, классов, стандартов кодирования и фиксацией изменений</w:t>
      </w:r>
    </w:p>
    <w:p w14:paraId="7898B7E5" w14:textId="06745990" w:rsidR="00493CE9" w:rsidRPr="00B45FB9" w:rsidRDefault="006833DD" w:rsidP="000A4873">
      <w:pPr>
        <w:pStyle w:val="a7"/>
        <w:numPr>
          <w:ilvl w:val="4"/>
          <w:numId w:val="21"/>
        </w:numPr>
        <w:ind w:left="1560"/>
        <w:rPr>
          <w:rStyle w:val="ac"/>
          <w:rFonts w:ascii="Times New Roman" w:hAnsi="Times New Roman" w:cs="Times New Roman"/>
          <w:b w:val="0"/>
          <w:bCs w:val="0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н</w:t>
      </w:r>
      <w:r w:rsidR="00493CE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аписание и выполнение компонентных тестов с последующим исправлением выявленных ошибок</w:t>
      </w:r>
    </w:p>
    <w:p w14:paraId="44E336B0" w14:textId="6E28F82A" w:rsidR="00493CE9" w:rsidRPr="00B45FB9" w:rsidRDefault="006833DD" w:rsidP="000A4873">
      <w:pPr>
        <w:pStyle w:val="a7"/>
        <w:numPr>
          <w:ilvl w:val="4"/>
          <w:numId w:val="21"/>
        </w:numPr>
        <w:ind w:left="1560"/>
        <w:rPr>
          <w:rStyle w:val="ac"/>
          <w:rFonts w:ascii="Times New Roman" w:hAnsi="Times New Roman" w:cs="Times New Roman"/>
          <w:b w:val="0"/>
          <w:bCs w:val="0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</w:t>
      </w:r>
      <w:r w:rsidR="00493CE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бъединение отдельных компонентов в единую систему с проведением интеграционного тестирования</w:t>
      </w:r>
    </w:p>
    <w:p w14:paraId="0CA76798" w14:textId="0EF94C12" w:rsidR="00493CE9" w:rsidRPr="00B45FB9" w:rsidRDefault="006833DD" w:rsidP="000A4873">
      <w:pPr>
        <w:pStyle w:val="a7"/>
        <w:numPr>
          <w:ilvl w:val="4"/>
          <w:numId w:val="21"/>
        </w:numPr>
        <w:ind w:left="1560"/>
        <w:rPr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ф</w:t>
      </w:r>
      <w:r w:rsidR="00493CE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ормирование окончательного пакета исходного кода, предназначенного для развертывания и регистрации</w:t>
      </w:r>
      <w:r w:rsidR="00E95D3C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br/>
      </w:r>
    </w:p>
    <w:p w14:paraId="1F8EC0BD" w14:textId="59093BE2" w:rsidR="005F50E8" w:rsidRPr="00B45FB9" w:rsidRDefault="009932F6" w:rsidP="0010009E">
      <w:pPr>
        <w:pStyle w:val="3"/>
        <w:rPr>
          <w:rFonts w:ascii="Times New Roman" w:hAnsi="Times New Roman" w:cs="Times New Roman"/>
        </w:rPr>
      </w:pPr>
      <w:bookmarkStart w:id="7" w:name="_Toc215062520"/>
      <w:r w:rsidRPr="00B45FB9">
        <w:rPr>
          <w:rFonts w:ascii="Times New Roman" w:hAnsi="Times New Roman" w:cs="Times New Roman"/>
        </w:rPr>
        <w:t>Процесс т</w:t>
      </w:r>
      <w:r w:rsidR="005F50E8" w:rsidRPr="00B45FB9">
        <w:rPr>
          <w:rFonts w:ascii="Times New Roman" w:hAnsi="Times New Roman" w:cs="Times New Roman"/>
        </w:rPr>
        <w:t>естировани</w:t>
      </w:r>
      <w:r w:rsidR="00F24289" w:rsidRPr="00B45FB9">
        <w:rPr>
          <w:rFonts w:ascii="Times New Roman" w:hAnsi="Times New Roman" w:cs="Times New Roman"/>
        </w:rPr>
        <w:t>я</w:t>
      </w:r>
      <w:r w:rsidR="005F50E8" w:rsidRPr="00B45FB9">
        <w:rPr>
          <w:rFonts w:ascii="Times New Roman" w:hAnsi="Times New Roman" w:cs="Times New Roman"/>
        </w:rPr>
        <w:t xml:space="preserve"> и верификаци</w:t>
      </w:r>
      <w:r w:rsidR="00F24289" w:rsidRPr="00B45FB9">
        <w:rPr>
          <w:rFonts w:ascii="Times New Roman" w:hAnsi="Times New Roman" w:cs="Times New Roman"/>
        </w:rPr>
        <w:t>и</w:t>
      </w:r>
      <w:bookmarkEnd w:id="7"/>
    </w:p>
    <w:p w14:paraId="70BDC33D" w14:textId="6276DCEE" w:rsidR="009932F6" w:rsidRPr="00B45FB9" w:rsidRDefault="009932F6" w:rsidP="0010009E">
      <w:pPr>
        <w:pStyle w:val="a7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тестирования и верификации является:</w:t>
      </w:r>
    </w:p>
    <w:p w14:paraId="64931A2F" w14:textId="358990C3" w:rsidR="009932F6" w:rsidRPr="00B45FB9" w:rsidRDefault="009932F6" w:rsidP="000A4873">
      <w:pPr>
        <w:pStyle w:val="a7"/>
        <w:numPr>
          <w:ilvl w:val="4"/>
          <w:numId w:val="22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выявление и устранение дефектов на всех этапах жизненного цикла, а также проверки на соответствие требованиям и соответствие целям использования конечного продукта.</w:t>
      </w:r>
    </w:p>
    <w:p w14:paraId="5FCB7E09" w14:textId="77777777" w:rsidR="009932F6" w:rsidRPr="00B45FB9" w:rsidRDefault="009932F6" w:rsidP="0010009E">
      <w:pPr>
        <w:pStyle w:val="a7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>Успешным результатом процесса тестирования и верификации является:</w:t>
      </w:r>
    </w:p>
    <w:p w14:paraId="6A0CC761" w14:textId="77777777" w:rsidR="009932F6" w:rsidRPr="00B45FB9" w:rsidRDefault="009932F6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 xml:space="preserve">документ, описывающий цели, подход, ресурсы, график и методы тестирования </w:t>
      </w:r>
    </w:p>
    <w:p w14:paraId="64B26913" w14:textId="6715C344" w:rsidR="009932F6" w:rsidRPr="00B45FB9" w:rsidRDefault="009932F6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 xml:space="preserve">детальное описание шагов, данных и условий для выполнения проверок </w:t>
      </w:r>
    </w:p>
    <w:p w14:paraId="0AEAF27F" w14:textId="77777777" w:rsidR="009932F6" w:rsidRPr="00B45FB9" w:rsidRDefault="009932F6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документы, содержащие результаты произведенных тестов, включая информацию об обнаруженных дефектах</w:t>
      </w:r>
    </w:p>
    <w:p w14:paraId="3CC4179B" w14:textId="77777777" w:rsidR="00F919D6" w:rsidRPr="00B45FB9" w:rsidRDefault="009932F6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формализованное описания ошибок с указанием шагов для воспроизведения, серьезности и приоритета исправления</w:t>
      </w:r>
    </w:p>
    <w:p w14:paraId="3282BFD3" w14:textId="10366605" w:rsidR="009932F6" w:rsidRPr="00B45FB9" w:rsidRDefault="009932F6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итоговый документ, подтверждающий успешное прохождение всех видов тестирования и готовность ПО к публикации.</w:t>
      </w:r>
    </w:p>
    <w:p w14:paraId="40740C3D" w14:textId="77777777" w:rsidR="00B33576" w:rsidRPr="00B45FB9" w:rsidRDefault="00B33576" w:rsidP="0010009E">
      <w:pPr>
        <w:pStyle w:val="a7"/>
        <w:numPr>
          <w:ilvl w:val="0"/>
          <w:numId w:val="22"/>
        </w:numPr>
        <w:shd w:val="clear" w:color="auto" w:fill="FFFFFF"/>
        <w:spacing w:after="0"/>
        <w:rPr>
          <w:rStyle w:val="ac"/>
          <w:rFonts w:ascii="Times New Roman" w:hAnsi="Times New Roman" w:cs="Times New Roman"/>
          <w:b w:val="0"/>
          <w:bCs w:val="0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В рамках тестирования и реализации производятся следующие действия:</w:t>
      </w:r>
    </w:p>
    <w:p w14:paraId="03A84D2B" w14:textId="35CE15D3" w:rsidR="00B33576" w:rsidRPr="00B45FB9" w:rsidRDefault="007706C2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ф</w:t>
      </w:r>
      <w:r w:rsidR="00B33576" w:rsidRPr="00B45FB9">
        <w:rPr>
          <w:rFonts w:ascii="Times New Roman" w:hAnsi="Times New Roman" w:cs="Times New Roman"/>
          <w:color w:val="0F1115"/>
        </w:rPr>
        <w:t>ормирование плана тестирования на основе анализа требований с определением критериев начала и окончания тестирования</w:t>
      </w:r>
    </w:p>
    <w:p w14:paraId="6F75DDA1" w14:textId="348A8975" w:rsidR="00B33576" w:rsidRPr="00B45FB9" w:rsidRDefault="007706C2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с</w:t>
      </w:r>
      <w:r w:rsidR="00B33576" w:rsidRPr="00B45FB9">
        <w:rPr>
          <w:rFonts w:ascii="Times New Roman" w:hAnsi="Times New Roman" w:cs="Times New Roman"/>
          <w:color w:val="0F1115"/>
        </w:rPr>
        <w:t>оздание тестовых сценариев и подготовка тестовых данных</w:t>
      </w:r>
    </w:p>
    <w:p w14:paraId="068E96DD" w14:textId="4200731E" w:rsidR="00B33576" w:rsidRPr="00B45FB9" w:rsidRDefault="007706C2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в</w:t>
      </w:r>
      <w:r w:rsidR="00000E6E" w:rsidRPr="00B45FB9">
        <w:rPr>
          <w:rFonts w:ascii="Times New Roman" w:hAnsi="Times New Roman" w:cs="Times New Roman"/>
          <w:color w:val="0F1115"/>
        </w:rPr>
        <w:t>ыполн</w:t>
      </w:r>
      <w:r w:rsidR="00764BC5" w:rsidRPr="00B45FB9">
        <w:rPr>
          <w:rFonts w:ascii="Times New Roman" w:hAnsi="Times New Roman" w:cs="Times New Roman"/>
          <w:color w:val="0F1115"/>
        </w:rPr>
        <w:t>ение</w:t>
      </w:r>
      <w:r w:rsidR="00000E6E" w:rsidRPr="00B45FB9">
        <w:rPr>
          <w:rFonts w:ascii="Times New Roman" w:hAnsi="Times New Roman" w:cs="Times New Roman"/>
          <w:color w:val="0F1115"/>
        </w:rPr>
        <w:t xml:space="preserve"> </w:t>
      </w:r>
      <w:r w:rsidR="00B33576" w:rsidRPr="00B45FB9">
        <w:rPr>
          <w:rFonts w:ascii="Times New Roman" w:hAnsi="Times New Roman" w:cs="Times New Roman"/>
          <w:color w:val="0F1115"/>
        </w:rPr>
        <w:t>тест</w:t>
      </w:r>
      <w:r w:rsidR="00000E6E" w:rsidRPr="00B45FB9">
        <w:rPr>
          <w:rFonts w:ascii="Times New Roman" w:hAnsi="Times New Roman" w:cs="Times New Roman"/>
          <w:color w:val="0F1115"/>
        </w:rPr>
        <w:t>ировани</w:t>
      </w:r>
      <w:r w:rsidR="00764BC5" w:rsidRPr="00B45FB9">
        <w:rPr>
          <w:rFonts w:ascii="Times New Roman" w:hAnsi="Times New Roman" w:cs="Times New Roman"/>
          <w:color w:val="0F1115"/>
        </w:rPr>
        <w:t>я</w:t>
      </w:r>
      <w:r w:rsidR="00B33576" w:rsidRPr="00B45FB9">
        <w:rPr>
          <w:rFonts w:ascii="Times New Roman" w:hAnsi="Times New Roman" w:cs="Times New Roman"/>
          <w:color w:val="0F1115"/>
        </w:rPr>
        <w:t xml:space="preserve"> сценари</w:t>
      </w:r>
      <w:r w:rsidR="00000E6E" w:rsidRPr="00B45FB9">
        <w:rPr>
          <w:rFonts w:ascii="Times New Roman" w:hAnsi="Times New Roman" w:cs="Times New Roman"/>
          <w:color w:val="0F1115"/>
        </w:rPr>
        <w:t>ев</w:t>
      </w:r>
      <w:r w:rsidR="00B33576" w:rsidRPr="00B45FB9">
        <w:rPr>
          <w:rFonts w:ascii="Times New Roman" w:hAnsi="Times New Roman" w:cs="Times New Roman"/>
          <w:color w:val="0F1115"/>
        </w:rPr>
        <w:t xml:space="preserve">, </w:t>
      </w:r>
      <w:r w:rsidR="00000E6E" w:rsidRPr="00B45FB9">
        <w:rPr>
          <w:rFonts w:ascii="Times New Roman" w:hAnsi="Times New Roman" w:cs="Times New Roman"/>
          <w:color w:val="0F1115"/>
        </w:rPr>
        <w:t>в соответствии с</w:t>
      </w:r>
      <w:r w:rsidR="00B33576" w:rsidRPr="00B45FB9">
        <w:rPr>
          <w:rFonts w:ascii="Times New Roman" w:hAnsi="Times New Roman" w:cs="Times New Roman"/>
          <w:color w:val="0F1115"/>
        </w:rPr>
        <w:t xml:space="preserve"> планом тестирования</w:t>
      </w:r>
    </w:p>
    <w:p w14:paraId="7F830369" w14:textId="76269A15" w:rsidR="00B33576" w:rsidRPr="00B45FB9" w:rsidRDefault="007706C2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р</w:t>
      </w:r>
      <w:r w:rsidR="00000E6E" w:rsidRPr="00B45FB9">
        <w:rPr>
          <w:rFonts w:ascii="Times New Roman" w:hAnsi="Times New Roman" w:cs="Times New Roman"/>
          <w:color w:val="0F1115"/>
        </w:rPr>
        <w:t xml:space="preserve">егистрирование </w:t>
      </w:r>
      <w:r w:rsidR="00B33576" w:rsidRPr="00B45FB9">
        <w:rPr>
          <w:rFonts w:ascii="Times New Roman" w:hAnsi="Times New Roman" w:cs="Times New Roman"/>
          <w:color w:val="0F1115"/>
        </w:rPr>
        <w:t>обнаруженны</w:t>
      </w:r>
      <w:r w:rsidR="00000E6E" w:rsidRPr="00B45FB9">
        <w:rPr>
          <w:rFonts w:ascii="Times New Roman" w:hAnsi="Times New Roman" w:cs="Times New Roman"/>
          <w:color w:val="0F1115"/>
        </w:rPr>
        <w:t>х</w:t>
      </w:r>
      <w:r w:rsidR="00B33576" w:rsidRPr="00B45FB9">
        <w:rPr>
          <w:rFonts w:ascii="Times New Roman" w:hAnsi="Times New Roman" w:cs="Times New Roman"/>
          <w:color w:val="0F1115"/>
        </w:rPr>
        <w:t xml:space="preserve"> </w:t>
      </w:r>
      <w:r w:rsidR="00000E6E" w:rsidRPr="00B45FB9">
        <w:rPr>
          <w:rFonts w:ascii="Times New Roman" w:hAnsi="Times New Roman" w:cs="Times New Roman"/>
          <w:color w:val="0F1115"/>
        </w:rPr>
        <w:t>ошибок и расхождений</w:t>
      </w:r>
      <w:r w:rsidR="00B33576" w:rsidRPr="00B45FB9">
        <w:rPr>
          <w:rFonts w:ascii="Times New Roman" w:hAnsi="Times New Roman" w:cs="Times New Roman"/>
          <w:color w:val="0F1115"/>
        </w:rPr>
        <w:t xml:space="preserve"> с ожидаемым поведением </w:t>
      </w:r>
    </w:p>
    <w:p w14:paraId="101CDCC9" w14:textId="7D0814E3" w:rsidR="00B33576" w:rsidRPr="00B45FB9" w:rsidRDefault="007706C2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а</w:t>
      </w:r>
      <w:r w:rsidR="00000E6E" w:rsidRPr="00B45FB9">
        <w:rPr>
          <w:rFonts w:ascii="Times New Roman" w:hAnsi="Times New Roman" w:cs="Times New Roman"/>
          <w:color w:val="0F1115"/>
        </w:rPr>
        <w:t>нализ ошибок и расхождений с их последующим исправлением</w:t>
      </w:r>
    </w:p>
    <w:p w14:paraId="2000132B" w14:textId="039B3DB2" w:rsidR="00B33576" w:rsidRPr="00B45FB9" w:rsidRDefault="007706C2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lastRenderedPageBreak/>
        <w:t>п</w:t>
      </w:r>
      <w:r w:rsidR="00B33576" w:rsidRPr="00B45FB9">
        <w:rPr>
          <w:rFonts w:ascii="Times New Roman" w:hAnsi="Times New Roman" w:cs="Times New Roman"/>
          <w:color w:val="0F1115"/>
        </w:rPr>
        <w:t>овторн</w:t>
      </w:r>
      <w:r w:rsidR="00000E6E" w:rsidRPr="00B45FB9">
        <w:rPr>
          <w:rFonts w:ascii="Times New Roman" w:hAnsi="Times New Roman" w:cs="Times New Roman"/>
          <w:color w:val="0F1115"/>
        </w:rPr>
        <w:t>ое</w:t>
      </w:r>
      <w:r w:rsidR="00B33576" w:rsidRPr="00B45FB9">
        <w:rPr>
          <w:rFonts w:ascii="Times New Roman" w:hAnsi="Times New Roman" w:cs="Times New Roman"/>
          <w:color w:val="0F1115"/>
        </w:rPr>
        <w:t xml:space="preserve"> </w:t>
      </w:r>
      <w:r w:rsidR="00000E6E" w:rsidRPr="00B45FB9">
        <w:rPr>
          <w:rFonts w:ascii="Times New Roman" w:hAnsi="Times New Roman" w:cs="Times New Roman"/>
          <w:color w:val="0F1115"/>
        </w:rPr>
        <w:t>тестирование</w:t>
      </w:r>
      <w:r w:rsidR="00B33576" w:rsidRPr="00B45FB9">
        <w:rPr>
          <w:rFonts w:ascii="Times New Roman" w:hAnsi="Times New Roman" w:cs="Times New Roman"/>
          <w:color w:val="0F1115"/>
        </w:rPr>
        <w:t xml:space="preserve"> исправленных </w:t>
      </w:r>
      <w:r w:rsidR="00000E6E" w:rsidRPr="00B45FB9">
        <w:rPr>
          <w:rFonts w:ascii="Times New Roman" w:hAnsi="Times New Roman" w:cs="Times New Roman"/>
          <w:color w:val="0F1115"/>
        </w:rPr>
        <w:t>ошибок и расхождений</w:t>
      </w:r>
      <w:r w:rsidR="00B33576" w:rsidRPr="00B45FB9">
        <w:rPr>
          <w:rFonts w:ascii="Times New Roman" w:hAnsi="Times New Roman" w:cs="Times New Roman"/>
          <w:color w:val="0F1115"/>
        </w:rPr>
        <w:t>, а также регрессионное тестирование для подтверждения того, что исправления не повлекли новых ошибок в других частях системы</w:t>
      </w:r>
    </w:p>
    <w:p w14:paraId="6F7A2028" w14:textId="473AFCD7" w:rsidR="00B33576" w:rsidRPr="00B45FB9" w:rsidRDefault="007706C2" w:rsidP="000A4873">
      <w:pPr>
        <w:pStyle w:val="a7"/>
        <w:numPr>
          <w:ilvl w:val="4"/>
          <w:numId w:val="22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ф</w:t>
      </w:r>
      <w:r w:rsidR="00000E6E" w:rsidRPr="00B45FB9">
        <w:rPr>
          <w:rFonts w:ascii="Times New Roman" w:hAnsi="Times New Roman" w:cs="Times New Roman"/>
          <w:color w:val="0F1115"/>
        </w:rPr>
        <w:t xml:space="preserve">ормирование итогового отчета после выполнения всех запланированных тестов и подтверждения качества в соответствии заявленным критериям </w:t>
      </w:r>
      <w:r w:rsidR="00E95D3C" w:rsidRPr="00B45FB9">
        <w:rPr>
          <w:rFonts w:ascii="Times New Roman" w:hAnsi="Times New Roman" w:cs="Times New Roman"/>
          <w:color w:val="0F1115"/>
        </w:rPr>
        <w:br/>
      </w:r>
    </w:p>
    <w:p w14:paraId="2325F7B0" w14:textId="3DDEB72E" w:rsidR="005F50E8" w:rsidRPr="00B45FB9" w:rsidRDefault="0027444A" w:rsidP="0010009E">
      <w:pPr>
        <w:pStyle w:val="3"/>
        <w:rPr>
          <w:rFonts w:ascii="Times New Roman" w:hAnsi="Times New Roman" w:cs="Times New Roman"/>
        </w:rPr>
      </w:pPr>
      <w:bookmarkStart w:id="8" w:name="_Toc215062521"/>
      <w:r w:rsidRPr="00B45FB9">
        <w:rPr>
          <w:rFonts w:ascii="Times New Roman" w:hAnsi="Times New Roman" w:cs="Times New Roman"/>
        </w:rPr>
        <w:t>Процесс в</w:t>
      </w:r>
      <w:r w:rsidR="005F50E8" w:rsidRPr="00B45FB9">
        <w:rPr>
          <w:rFonts w:ascii="Times New Roman" w:hAnsi="Times New Roman" w:cs="Times New Roman"/>
        </w:rPr>
        <w:t>вод</w:t>
      </w:r>
      <w:r w:rsidRPr="00B45FB9">
        <w:rPr>
          <w:rFonts w:ascii="Times New Roman" w:hAnsi="Times New Roman" w:cs="Times New Roman"/>
        </w:rPr>
        <w:t>а</w:t>
      </w:r>
      <w:r w:rsidR="005F50E8" w:rsidRPr="00B45FB9">
        <w:rPr>
          <w:rFonts w:ascii="Times New Roman" w:hAnsi="Times New Roman" w:cs="Times New Roman"/>
        </w:rPr>
        <w:t xml:space="preserve"> в действие</w:t>
      </w:r>
      <w:bookmarkEnd w:id="8"/>
    </w:p>
    <w:p w14:paraId="70F70441" w14:textId="77777777" w:rsidR="0027444A" w:rsidRPr="00B45FB9" w:rsidRDefault="0027444A" w:rsidP="0010009E">
      <w:pPr>
        <w:pStyle w:val="a7"/>
        <w:numPr>
          <w:ilvl w:val="0"/>
          <w:numId w:val="23"/>
        </w:numPr>
        <w:shd w:val="clear" w:color="auto" w:fill="FFFFFF"/>
        <w:spacing w:after="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>Целью процесса ввода в действие является:</w:t>
      </w:r>
    </w:p>
    <w:p w14:paraId="4464061E" w14:textId="0927DEE8" w:rsidR="0027444A" w:rsidRPr="00B45FB9" w:rsidRDefault="007706C2" w:rsidP="000A4873">
      <w:pPr>
        <w:pStyle w:val="a7"/>
        <w:numPr>
          <w:ilvl w:val="4"/>
          <w:numId w:val="23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о</w:t>
      </w:r>
      <w:r w:rsidR="0027444A" w:rsidRPr="00B45FB9">
        <w:rPr>
          <w:rFonts w:ascii="Times New Roman" w:hAnsi="Times New Roman" w:cs="Times New Roman"/>
          <w:color w:val="0F1115"/>
        </w:rPr>
        <w:t>беспеч</w:t>
      </w:r>
      <w:r w:rsidR="003F1229">
        <w:rPr>
          <w:rFonts w:ascii="Times New Roman" w:hAnsi="Times New Roman" w:cs="Times New Roman"/>
          <w:color w:val="0F1115"/>
        </w:rPr>
        <w:t>ение</w:t>
      </w:r>
      <w:r w:rsidR="0027444A" w:rsidRPr="00B45FB9">
        <w:rPr>
          <w:rFonts w:ascii="Times New Roman" w:hAnsi="Times New Roman" w:cs="Times New Roman"/>
          <w:color w:val="0F1115"/>
        </w:rPr>
        <w:t xml:space="preserve"> корректн</w:t>
      </w:r>
      <w:r w:rsidR="003F1229">
        <w:rPr>
          <w:rFonts w:ascii="Times New Roman" w:hAnsi="Times New Roman" w:cs="Times New Roman"/>
          <w:color w:val="0F1115"/>
        </w:rPr>
        <w:t>ой</w:t>
      </w:r>
      <w:r w:rsidR="0027444A" w:rsidRPr="00B45FB9">
        <w:rPr>
          <w:rFonts w:ascii="Times New Roman" w:hAnsi="Times New Roman" w:cs="Times New Roman"/>
          <w:color w:val="0F1115"/>
        </w:rPr>
        <w:t xml:space="preserve"> установк</w:t>
      </w:r>
      <w:r w:rsidR="003F1229">
        <w:rPr>
          <w:rFonts w:ascii="Times New Roman" w:hAnsi="Times New Roman" w:cs="Times New Roman"/>
          <w:color w:val="0F1115"/>
        </w:rPr>
        <w:t>и</w:t>
      </w:r>
      <w:r w:rsidR="0027444A" w:rsidRPr="00B45FB9">
        <w:rPr>
          <w:rFonts w:ascii="Times New Roman" w:hAnsi="Times New Roman" w:cs="Times New Roman"/>
          <w:color w:val="0F1115"/>
        </w:rPr>
        <w:t xml:space="preserve"> и настройк</w:t>
      </w:r>
      <w:r w:rsidR="003F1229">
        <w:rPr>
          <w:rFonts w:ascii="Times New Roman" w:hAnsi="Times New Roman" w:cs="Times New Roman"/>
          <w:color w:val="0F1115"/>
        </w:rPr>
        <w:t>и</w:t>
      </w:r>
      <w:r w:rsidR="0027444A" w:rsidRPr="00B45FB9">
        <w:rPr>
          <w:rFonts w:ascii="Times New Roman" w:hAnsi="Times New Roman" w:cs="Times New Roman"/>
          <w:color w:val="0F1115"/>
        </w:rPr>
        <w:t xml:space="preserve"> ПО в рабочей среде</w:t>
      </w:r>
    </w:p>
    <w:p w14:paraId="4C4B9160" w14:textId="6C5A6EC4" w:rsidR="0027444A" w:rsidRPr="00B45FB9" w:rsidRDefault="007706C2" w:rsidP="000A4873">
      <w:pPr>
        <w:pStyle w:val="ds-markdown-paragraph"/>
        <w:numPr>
          <w:ilvl w:val="4"/>
          <w:numId w:val="23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п</w:t>
      </w:r>
      <w:r w:rsidR="0027444A" w:rsidRPr="00B45FB9">
        <w:rPr>
          <w:color w:val="0F1115"/>
        </w:rPr>
        <w:t>одтвер</w:t>
      </w:r>
      <w:r w:rsidR="003F1229">
        <w:rPr>
          <w:color w:val="0F1115"/>
        </w:rPr>
        <w:t>ждение</w:t>
      </w:r>
      <w:r w:rsidR="0027444A" w:rsidRPr="00B45FB9">
        <w:rPr>
          <w:color w:val="0F1115"/>
        </w:rPr>
        <w:t>, что ПО функционирует в соответствии с ожиданиями Заказчика и требованиями, заявленными в спецификациях</w:t>
      </w:r>
    </w:p>
    <w:p w14:paraId="744CE339" w14:textId="5BD7D09F" w:rsidR="004818D9" w:rsidRPr="00B45FB9" w:rsidRDefault="007706C2" w:rsidP="000A4873">
      <w:pPr>
        <w:pStyle w:val="ds-markdown-paragraph"/>
        <w:numPr>
          <w:ilvl w:val="4"/>
          <w:numId w:val="23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о</w:t>
      </w:r>
      <w:r w:rsidR="0027444A" w:rsidRPr="00B45FB9">
        <w:rPr>
          <w:color w:val="0F1115"/>
        </w:rPr>
        <w:t>фициально переда</w:t>
      </w:r>
      <w:r w:rsidR="003F1229">
        <w:rPr>
          <w:color w:val="0F1115"/>
        </w:rPr>
        <w:t>ча</w:t>
      </w:r>
      <w:r w:rsidR="0027444A" w:rsidRPr="00B45FB9">
        <w:rPr>
          <w:color w:val="0F1115"/>
        </w:rPr>
        <w:t xml:space="preserve"> прав и ответственност</w:t>
      </w:r>
      <w:r w:rsidR="003F1229">
        <w:rPr>
          <w:color w:val="0F1115"/>
        </w:rPr>
        <w:t>и</w:t>
      </w:r>
      <w:r w:rsidR="0027444A" w:rsidRPr="00B45FB9">
        <w:rPr>
          <w:color w:val="0F1115"/>
        </w:rPr>
        <w:t xml:space="preserve"> за использование ПО от разработчика Заказчику</w:t>
      </w:r>
    </w:p>
    <w:p w14:paraId="13C0A0F1" w14:textId="468A9C22" w:rsidR="0027444A" w:rsidRPr="00B45FB9" w:rsidRDefault="007706C2" w:rsidP="000A4873">
      <w:pPr>
        <w:pStyle w:val="ds-markdown-paragraph"/>
        <w:numPr>
          <w:ilvl w:val="4"/>
          <w:numId w:val="23"/>
        </w:numPr>
        <w:shd w:val="clear" w:color="auto" w:fill="FFFFFF"/>
        <w:spacing w:before="0" w:beforeAutospacing="0" w:after="0" w:afterAutospacing="0"/>
        <w:ind w:left="1560"/>
        <w:rPr>
          <w:color w:val="0F1115"/>
        </w:rPr>
      </w:pPr>
      <w:r w:rsidRPr="00B45FB9">
        <w:rPr>
          <w:color w:val="0F1115"/>
        </w:rPr>
        <w:t>д</w:t>
      </w:r>
      <w:r w:rsidR="0027444A" w:rsidRPr="00B45FB9">
        <w:rPr>
          <w:color w:val="0F1115"/>
        </w:rPr>
        <w:t xml:space="preserve">окументально </w:t>
      </w:r>
      <w:r w:rsidR="003F1229">
        <w:rPr>
          <w:color w:val="0F1115"/>
        </w:rPr>
        <w:t>фиксирование</w:t>
      </w:r>
      <w:r w:rsidR="0027444A" w:rsidRPr="00B45FB9">
        <w:rPr>
          <w:color w:val="0F1115"/>
        </w:rPr>
        <w:t xml:space="preserve"> факт</w:t>
      </w:r>
      <w:r w:rsidR="003F1229">
        <w:rPr>
          <w:color w:val="0F1115"/>
        </w:rPr>
        <w:t>а</w:t>
      </w:r>
      <w:r w:rsidR="0027444A" w:rsidRPr="00B45FB9">
        <w:rPr>
          <w:color w:val="0F1115"/>
        </w:rPr>
        <w:t xml:space="preserve"> успешного ввода в эксплуатацию</w:t>
      </w:r>
      <w:r w:rsidR="004818D9" w:rsidRPr="00B45FB9">
        <w:rPr>
          <w:color w:val="0F1115"/>
        </w:rPr>
        <w:t xml:space="preserve"> и передать Заказчику необходимый пакет документов</w:t>
      </w:r>
    </w:p>
    <w:p w14:paraId="09F3AE60" w14:textId="77777777" w:rsidR="00D11665" w:rsidRPr="00B45FB9" w:rsidRDefault="0027444A" w:rsidP="0010009E">
      <w:pPr>
        <w:pStyle w:val="a7"/>
        <w:numPr>
          <w:ilvl w:val="0"/>
          <w:numId w:val="23"/>
        </w:numPr>
        <w:shd w:val="clear" w:color="auto" w:fill="FFFFFF"/>
        <w:spacing w:after="12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>Успешным результатом процесса ввода в действие является:</w:t>
      </w:r>
    </w:p>
    <w:p w14:paraId="2AF2F503" w14:textId="3AD04E91" w:rsidR="00A473B9" w:rsidRPr="00B45FB9" w:rsidRDefault="006833DD" w:rsidP="000A4873">
      <w:pPr>
        <w:pStyle w:val="a7"/>
        <w:numPr>
          <w:ilvl w:val="4"/>
          <w:numId w:val="23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A473B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лан ввода в действие</w:t>
      </w:r>
    </w:p>
    <w:p w14:paraId="51777C29" w14:textId="40D186E0" w:rsidR="00A473B9" w:rsidRPr="00B45FB9" w:rsidRDefault="006833DD" w:rsidP="000A4873">
      <w:pPr>
        <w:pStyle w:val="a7"/>
        <w:numPr>
          <w:ilvl w:val="4"/>
          <w:numId w:val="23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A473B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ротокол приемо-сдаточных испытаний</w:t>
      </w:r>
      <w:r w:rsidR="00A473B9" w:rsidRPr="00B45FB9">
        <w:rPr>
          <w:rFonts w:ascii="Times New Roman" w:hAnsi="Times New Roman" w:cs="Times New Roman"/>
          <w:b/>
          <w:bCs/>
          <w:color w:val="0F1115"/>
        </w:rPr>
        <w:t> </w:t>
      </w:r>
    </w:p>
    <w:p w14:paraId="7B07E434" w14:textId="6F2FAE89" w:rsidR="00D11665" w:rsidRPr="00B45FB9" w:rsidRDefault="006833DD" w:rsidP="000A4873">
      <w:pPr>
        <w:pStyle w:val="a7"/>
        <w:numPr>
          <w:ilvl w:val="4"/>
          <w:numId w:val="23"/>
        </w:numPr>
        <w:shd w:val="clear" w:color="auto" w:fill="FFFFFF"/>
        <w:spacing w:after="12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А</w:t>
      </w:r>
      <w:r w:rsidR="00D11665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кт о вводе в действие программного обеспечения</w:t>
      </w:r>
      <w:r w:rsidR="00D11665" w:rsidRPr="00B45FB9">
        <w:rPr>
          <w:rFonts w:ascii="Times New Roman" w:hAnsi="Times New Roman" w:cs="Times New Roman"/>
          <w:b/>
          <w:bCs/>
          <w:color w:val="0F1115"/>
        </w:rPr>
        <w:t xml:space="preserve"> </w:t>
      </w:r>
    </w:p>
    <w:p w14:paraId="7870292D" w14:textId="4776622D" w:rsidR="000733B5" w:rsidRPr="00B45FB9" w:rsidRDefault="000733B5" w:rsidP="0010009E">
      <w:pPr>
        <w:pStyle w:val="a7"/>
        <w:numPr>
          <w:ilvl w:val="0"/>
          <w:numId w:val="23"/>
        </w:numPr>
        <w:shd w:val="clear" w:color="auto" w:fill="FFFFFF"/>
        <w:spacing w:after="0"/>
        <w:rPr>
          <w:rStyle w:val="ac"/>
          <w:rFonts w:ascii="Times New Roman" w:hAnsi="Times New Roman" w:cs="Times New Roman"/>
          <w:b w:val="0"/>
          <w:bCs w:val="0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В рамках ввода в действие производятся следующие действия:</w:t>
      </w:r>
    </w:p>
    <w:p w14:paraId="04AAEB1E" w14:textId="1D6CC3FD" w:rsidR="00CF4991" w:rsidRPr="00B45FB9" w:rsidRDefault="007706C2" w:rsidP="000A4873">
      <w:pPr>
        <w:pStyle w:val="a7"/>
        <w:numPr>
          <w:ilvl w:val="4"/>
          <w:numId w:val="23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р</w:t>
      </w:r>
      <w:r w:rsidR="000733B5" w:rsidRPr="00B45FB9">
        <w:rPr>
          <w:rFonts w:ascii="Times New Roman" w:hAnsi="Times New Roman" w:cs="Times New Roman"/>
          <w:color w:val="0F1115"/>
        </w:rPr>
        <w:t>азработка План</w:t>
      </w:r>
      <w:r w:rsidR="007C16B1" w:rsidRPr="00B45FB9">
        <w:rPr>
          <w:rFonts w:ascii="Times New Roman" w:hAnsi="Times New Roman" w:cs="Times New Roman"/>
          <w:color w:val="0F1115"/>
        </w:rPr>
        <w:t>а</w:t>
      </w:r>
      <w:r w:rsidR="000733B5" w:rsidRPr="00B45FB9">
        <w:rPr>
          <w:rFonts w:ascii="Times New Roman" w:hAnsi="Times New Roman" w:cs="Times New Roman"/>
          <w:color w:val="0F1115"/>
        </w:rPr>
        <w:t xml:space="preserve"> ввода в действие с учетом состава и версии ПО, целевой аппаратно-программной платформы, критериев готовности к вводу, ответственны</w:t>
      </w:r>
      <w:r w:rsidR="00A40354" w:rsidRPr="00B45FB9">
        <w:rPr>
          <w:rFonts w:ascii="Times New Roman" w:hAnsi="Times New Roman" w:cs="Times New Roman"/>
          <w:color w:val="0F1115"/>
        </w:rPr>
        <w:t>х</w:t>
      </w:r>
      <w:r w:rsidR="000733B5" w:rsidRPr="00B45FB9">
        <w:rPr>
          <w:rFonts w:ascii="Times New Roman" w:hAnsi="Times New Roman" w:cs="Times New Roman"/>
          <w:color w:val="0F1115"/>
        </w:rPr>
        <w:t xml:space="preserve"> лиц</w:t>
      </w:r>
      <w:r w:rsidR="00A40354" w:rsidRPr="00B45FB9">
        <w:rPr>
          <w:rFonts w:ascii="Times New Roman" w:hAnsi="Times New Roman" w:cs="Times New Roman"/>
          <w:color w:val="0F1115"/>
        </w:rPr>
        <w:t>, графика и порядка выполнения работ</w:t>
      </w:r>
    </w:p>
    <w:p w14:paraId="2C0A8AEF" w14:textId="66FA1FAA" w:rsidR="00CF4991" w:rsidRPr="00B45FB9" w:rsidRDefault="007706C2" w:rsidP="000A4873">
      <w:pPr>
        <w:pStyle w:val="a7"/>
        <w:numPr>
          <w:ilvl w:val="4"/>
          <w:numId w:val="23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п</w:t>
      </w:r>
      <w:r w:rsidR="00CF4991" w:rsidRPr="00B45FB9">
        <w:rPr>
          <w:rFonts w:ascii="Times New Roman" w:hAnsi="Times New Roman" w:cs="Times New Roman"/>
          <w:color w:val="0F1115"/>
        </w:rPr>
        <w:t>одготовка программной документации в составе Программ и методик испытания, Протокола тестирования, Руководства пользователя, Руководства администратора</w:t>
      </w:r>
    </w:p>
    <w:p w14:paraId="434A8BF4" w14:textId="4F591E37" w:rsidR="00D11665" w:rsidRPr="00B45FB9" w:rsidRDefault="007706C2" w:rsidP="000A4873">
      <w:pPr>
        <w:pStyle w:val="a7"/>
        <w:numPr>
          <w:ilvl w:val="4"/>
          <w:numId w:val="23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у</w:t>
      </w:r>
      <w:r w:rsidR="00D53CC4" w:rsidRPr="00B45FB9">
        <w:rPr>
          <w:rFonts w:ascii="Times New Roman" w:hAnsi="Times New Roman" w:cs="Times New Roman"/>
          <w:color w:val="0F1115"/>
        </w:rPr>
        <w:t>становка ПО с последующей настройкой</w:t>
      </w:r>
      <w:r w:rsidR="004818D9" w:rsidRPr="00B45FB9">
        <w:rPr>
          <w:rFonts w:ascii="Times New Roman" w:hAnsi="Times New Roman" w:cs="Times New Roman"/>
          <w:color w:val="0F1115"/>
        </w:rPr>
        <w:t xml:space="preserve"> на аппаратной платформе Заказчика</w:t>
      </w:r>
    </w:p>
    <w:p w14:paraId="47D9F737" w14:textId="0E8EE541" w:rsidR="00A34A89" w:rsidRPr="00B45FB9" w:rsidRDefault="007706C2" w:rsidP="000A4873">
      <w:pPr>
        <w:pStyle w:val="a7"/>
        <w:numPr>
          <w:ilvl w:val="4"/>
          <w:numId w:val="23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п</w:t>
      </w:r>
      <w:r w:rsidR="00A34A89" w:rsidRPr="00B45FB9">
        <w:rPr>
          <w:rFonts w:ascii="Times New Roman" w:hAnsi="Times New Roman" w:cs="Times New Roman"/>
          <w:color w:val="0F1115"/>
        </w:rPr>
        <w:t>одписание Акта о вводе в действие программного обеспечения</w:t>
      </w:r>
    </w:p>
    <w:p w14:paraId="2B8CCD7C" w14:textId="6BDABEB7" w:rsidR="00A34A89" w:rsidRPr="00B45FB9" w:rsidRDefault="007706C2" w:rsidP="000A4873">
      <w:pPr>
        <w:pStyle w:val="a7"/>
        <w:numPr>
          <w:ilvl w:val="4"/>
          <w:numId w:val="23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п</w:t>
      </w:r>
      <w:r w:rsidR="00A34A89" w:rsidRPr="00B45FB9">
        <w:rPr>
          <w:rFonts w:ascii="Times New Roman" w:hAnsi="Times New Roman" w:cs="Times New Roman"/>
          <w:color w:val="0F1115"/>
        </w:rPr>
        <w:t xml:space="preserve">ередача </w:t>
      </w:r>
      <w:r w:rsidRPr="00B45FB9">
        <w:rPr>
          <w:rFonts w:ascii="Times New Roman" w:hAnsi="Times New Roman" w:cs="Times New Roman"/>
          <w:color w:val="0F1115"/>
        </w:rPr>
        <w:t>З</w:t>
      </w:r>
      <w:r w:rsidR="00A34A89" w:rsidRPr="00B45FB9">
        <w:rPr>
          <w:rFonts w:ascii="Times New Roman" w:hAnsi="Times New Roman" w:cs="Times New Roman"/>
          <w:color w:val="0F1115"/>
        </w:rPr>
        <w:t>аказчику пакета программной документации</w:t>
      </w:r>
      <w:r w:rsidR="00443D10" w:rsidRPr="00B45FB9">
        <w:rPr>
          <w:rFonts w:ascii="Times New Roman" w:hAnsi="Times New Roman" w:cs="Times New Roman"/>
          <w:color w:val="0F1115"/>
        </w:rPr>
        <w:br/>
      </w:r>
    </w:p>
    <w:p w14:paraId="300EB132" w14:textId="5F417F96" w:rsidR="0010009E" w:rsidRPr="00B45FB9" w:rsidRDefault="0010009E" w:rsidP="00E85B15">
      <w:pPr>
        <w:pStyle w:val="3"/>
        <w:rPr>
          <w:color w:val="0F1115"/>
        </w:rPr>
      </w:pPr>
      <w:bookmarkStart w:id="9" w:name="_Toc215062522"/>
      <w:r w:rsidRPr="00E85B15">
        <w:t>Процесс</w:t>
      </w:r>
      <w:r w:rsidRPr="00B45FB9">
        <w:rPr>
          <w:color w:val="0F1115"/>
        </w:rPr>
        <w:t xml:space="preserve"> </w:t>
      </w:r>
      <w:r w:rsidRPr="00B45FB9">
        <w:t>устранение неисправностей</w:t>
      </w:r>
      <w:bookmarkEnd w:id="9"/>
    </w:p>
    <w:p w14:paraId="534280F4" w14:textId="38EE7BC3" w:rsidR="00443D10" w:rsidRPr="00B45FB9" w:rsidRDefault="00443D10" w:rsidP="0010009E">
      <w:pPr>
        <w:pStyle w:val="a7"/>
        <w:numPr>
          <w:ilvl w:val="0"/>
          <w:numId w:val="24"/>
        </w:numPr>
        <w:shd w:val="clear" w:color="auto" w:fill="FFFFFF"/>
        <w:spacing w:after="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</w:rPr>
        <w:t>Целью процесса устранения неисправностей является:</w:t>
      </w:r>
    </w:p>
    <w:p w14:paraId="7EDDA18F" w14:textId="53148750" w:rsidR="00443D10" w:rsidRPr="00B45FB9" w:rsidRDefault="005069B0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</w:rPr>
        <w:t>в</w:t>
      </w:r>
      <w:r w:rsidR="00443D10" w:rsidRPr="00B45FB9">
        <w:rPr>
          <w:rFonts w:ascii="Times New Roman" w:hAnsi="Times New Roman" w:cs="Times New Roman"/>
        </w:rPr>
        <w:t xml:space="preserve">ыявление и регистрация </w:t>
      </w:r>
      <w:r w:rsidR="004B07F1" w:rsidRPr="00B45FB9">
        <w:rPr>
          <w:rFonts w:ascii="Times New Roman" w:hAnsi="Times New Roman" w:cs="Times New Roman"/>
        </w:rPr>
        <w:t xml:space="preserve">в заявке </w:t>
      </w:r>
      <w:r w:rsidR="00443D10" w:rsidRPr="00B45FB9">
        <w:rPr>
          <w:rFonts w:ascii="Times New Roman" w:hAnsi="Times New Roman" w:cs="Times New Roman"/>
        </w:rPr>
        <w:t>дефектов программного обеспечения</w:t>
      </w:r>
      <w:r w:rsidR="004B07F1" w:rsidRPr="00B45FB9">
        <w:rPr>
          <w:rFonts w:ascii="Times New Roman" w:hAnsi="Times New Roman" w:cs="Times New Roman"/>
        </w:rPr>
        <w:t xml:space="preserve"> </w:t>
      </w:r>
    </w:p>
    <w:p w14:paraId="2916AAC5" w14:textId="7D0B0FC0" w:rsidR="00443D10" w:rsidRPr="00B45FB9" w:rsidRDefault="005069B0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</w:rPr>
        <w:t>а</w:t>
      </w:r>
      <w:r w:rsidR="00443D10" w:rsidRPr="00B45FB9">
        <w:rPr>
          <w:rFonts w:ascii="Times New Roman" w:hAnsi="Times New Roman" w:cs="Times New Roman"/>
        </w:rPr>
        <w:t>нализ зафиксированных дефектов</w:t>
      </w:r>
    </w:p>
    <w:p w14:paraId="2142E45D" w14:textId="7B096CD4" w:rsidR="00443D10" w:rsidRPr="00B45FB9" w:rsidRDefault="005069B0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</w:rPr>
        <w:t>у</w:t>
      </w:r>
      <w:r w:rsidR="00443D10" w:rsidRPr="00B45FB9">
        <w:rPr>
          <w:rFonts w:ascii="Times New Roman" w:hAnsi="Times New Roman" w:cs="Times New Roman"/>
        </w:rPr>
        <w:t>странение</w:t>
      </w:r>
      <w:r w:rsidRPr="00B45FB9">
        <w:rPr>
          <w:rFonts w:ascii="Times New Roman" w:hAnsi="Times New Roman" w:cs="Times New Roman"/>
        </w:rPr>
        <w:t xml:space="preserve"> неисправностей</w:t>
      </w:r>
      <w:r w:rsidR="00443D10" w:rsidRPr="00B45FB9">
        <w:rPr>
          <w:rFonts w:ascii="Times New Roman" w:hAnsi="Times New Roman" w:cs="Times New Roman"/>
        </w:rPr>
        <w:t>, путем внесения изменений в исходный код</w:t>
      </w:r>
    </w:p>
    <w:p w14:paraId="280FBF5B" w14:textId="58F6DE98" w:rsidR="005069B0" w:rsidRPr="00B45FB9" w:rsidRDefault="005069B0" w:rsidP="0010009E">
      <w:pPr>
        <w:pStyle w:val="a7"/>
        <w:numPr>
          <w:ilvl w:val="0"/>
          <w:numId w:val="24"/>
        </w:numPr>
        <w:shd w:val="clear" w:color="auto" w:fill="FFFFFF"/>
        <w:spacing w:after="12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>Успешным результатом процесса устранения неисправностей является:</w:t>
      </w:r>
    </w:p>
    <w:p w14:paraId="657DD98C" w14:textId="7A3C816D" w:rsidR="005069B0" w:rsidRPr="00B45FB9" w:rsidRDefault="004B07F1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новая версия ПО, содержащая исправления и готовая к установке в эксплуатационной среде Заказчика</w:t>
      </w:r>
    </w:p>
    <w:p w14:paraId="5C49CF53" w14:textId="3301B64A" w:rsidR="004B07F1" w:rsidRPr="00B45FB9" w:rsidRDefault="004B07F1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закрытая заявка о неисправности</w:t>
      </w:r>
    </w:p>
    <w:p w14:paraId="51503917" w14:textId="198FA820" w:rsidR="004B07F1" w:rsidRPr="00B45FB9" w:rsidRDefault="004B07F1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внутренняя документация с описанием симптомов и решения</w:t>
      </w:r>
    </w:p>
    <w:p w14:paraId="4D0D6FC5" w14:textId="77777777" w:rsidR="009B1777" w:rsidRPr="00B45FB9" w:rsidRDefault="009B1777" w:rsidP="0010009E">
      <w:pPr>
        <w:pStyle w:val="a7"/>
        <w:numPr>
          <w:ilvl w:val="0"/>
          <w:numId w:val="24"/>
        </w:numPr>
        <w:shd w:val="clear" w:color="auto" w:fill="FFFFFF"/>
        <w:spacing w:after="0"/>
        <w:rPr>
          <w:rStyle w:val="ac"/>
          <w:rFonts w:ascii="Times New Roman" w:hAnsi="Times New Roman" w:cs="Times New Roman"/>
          <w:b w:val="0"/>
          <w:bCs w:val="0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В рамках ввода в действие производятся следующие действия:</w:t>
      </w:r>
    </w:p>
    <w:p w14:paraId="50E11F04" w14:textId="4B95493A" w:rsidR="009B1777" w:rsidRPr="00B45FB9" w:rsidRDefault="00BE0CBE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регистрируется заявка Заказчика</w:t>
      </w:r>
    </w:p>
    <w:p w14:paraId="637F3F6E" w14:textId="2AA5AECD" w:rsidR="00BE0CBE" w:rsidRPr="00B45FB9" w:rsidRDefault="00BE0CBE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lastRenderedPageBreak/>
        <w:t>заявка направляется соответствующим разработчикам с учетом присвоенных ей атрибутов критичности и срочности</w:t>
      </w:r>
    </w:p>
    <w:p w14:paraId="2829C399" w14:textId="0E9AD3F7" w:rsidR="00BE0CBE" w:rsidRPr="00B45FB9" w:rsidRDefault="00BE0CBE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разработчики оценивают объем сложности работ по исправлению на основе проведенного анализа кода и логов</w:t>
      </w:r>
    </w:p>
    <w:p w14:paraId="096CD3B8" w14:textId="112BD757" w:rsidR="00BE0CBE" w:rsidRPr="00B45FB9" w:rsidRDefault="00BE0CBE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разработчики вносят необходимые изменения в исходный с последующим компонентным тестированием</w:t>
      </w:r>
    </w:p>
    <w:p w14:paraId="6264D27D" w14:textId="09CC1637" w:rsidR="00BE0CBE" w:rsidRPr="00B45FB9" w:rsidRDefault="00BE0CBE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исправления вносятся в эксплуатационную среду Заказчика</w:t>
      </w:r>
    </w:p>
    <w:p w14:paraId="1A8FD15A" w14:textId="55D5A359" w:rsidR="00BE0CBE" w:rsidRPr="00B45FB9" w:rsidRDefault="00BE0CBE" w:rsidP="000A4873">
      <w:pPr>
        <w:pStyle w:val="a7"/>
        <w:numPr>
          <w:ilvl w:val="4"/>
          <w:numId w:val="24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закрывается заявка</w:t>
      </w:r>
    </w:p>
    <w:p w14:paraId="7A745853" w14:textId="77777777" w:rsidR="0027444A" w:rsidRPr="00B45FB9" w:rsidRDefault="0027444A" w:rsidP="006305DB">
      <w:pPr>
        <w:pStyle w:val="ds-markdown-paragraph"/>
        <w:shd w:val="clear" w:color="auto" w:fill="FFFFFF"/>
        <w:spacing w:before="0" w:beforeAutospacing="0" w:after="0" w:afterAutospacing="0"/>
        <w:ind w:left="1728"/>
        <w:rPr>
          <w:color w:val="0F1115"/>
        </w:rPr>
      </w:pPr>
    </w:p>
    <w:p w14:paraId="0C69D5CB" w14:textId="5166624D" w:rsidR="005F50E8" w:rsidRPr="00B45FB9" w:rsidRDefault="005F50E8" w:rsidP="0010009E">
      <w:pPr>
        <w:pStyle w:val="2"/>
        <w:rPr>
          <w:rFonts w:ascii="Times New Roman" w:hAnsi="Times New Roman" w:cs="Times New Roman"/>
        </w:rPr>
      </w:pPr>
      <w:bookmarkStart w:id="10" w:name="_Toc215062523"/>
      <w:r w:rsidRPr="00B45FB9">
        <w:rPr>
          <w:rFonts w:ascii="Times New Roman" w:hAnsi="Times New Roman" w:cs="Times New Roman"/>
        </w:rPr>
        <w:t>Процесс</w:t>
      </w:r>
      <w:r w:rsidR="006305DB" w:rsidRPr="00B45FB9">
        <w:rPr>
          <w:rFonts w:ascii="Times New Roman" w:hAnsi="Times New Roman" w:cs="Times New Roman"/>
        </w:rPr>
        <w:t>ы</w:t>
      </w:r>
      <w:r w:rsidRPr="00B45FB9">
        <w:rPr>
          <w:rFonts w:ascii="Times New Roman" w:hAnsi="Times New Roman" w:cs="Times New Roman"/>
        </w:rPr>
        <w:t xml:space="preserve"> сопровождения</w:t>
      </w:r>
      <w:bookmarkEnd w:id="10"/>
    </w:p>
    <w:p w14:paraId="6F449532" w14:textId="664E5786" w:rsidR="005F50E8" w:rsidRPr="00B45FB9" w:rsidRDefault="006305DB" w:rsidP="0010009E">
      <w:pPr>
        <w:pStyle w:val="3"/>
        <w:rPr>
          <w:rFonts w:ascii="Times New Roman" w:hAnsi="Times New Roman" w:cs="Times New Roman"/>
        </w:rPr>
      </w:pPr>
      <w:bookmarkStart w:id="11" w:name="_Toc215062524"/>
      <w:r w:rsidRPr="00B45FB9">
        <w:rPr>
          <w:rFonts w:ascii="Times New Roman" w:hAnsi="Times New Roman" w:cs="Times New Roman"/>
        </w:rPr>
        <w:t>Процесс а</w:t>
      </w:r>
      <w:r w:rsidR="005F50E8" w:rsidRPr="00B45FB9">
        <w:rPr>
          <w:rFonts w:ascii="Times New Roman" w:hAnsi="Times New Roman" w:cs="Times New Roman"/>
        </w:rPr>
        <w:t>нализ</w:t>
      </w:r>
      <w:r w:rsidRPr="00B45FB9">
        <w:rPr>
          <w:rFonts w:ascii="Times New Roman" w:hAnsi="Times New Roman" w:cs="Times New Roman"/>
        </w:rPr>
        <w:t>а</w:t>
      </w:r>
      <w:r w:rsidR="005F50E8" w:rsidRPr="00B45FB9">
        <w:rPr>
          <w:rFonts w:ascii="Times New Roman" w:hAnsi="Times New Roman" w:cs="Times New Roman"/>
        </w:rPr>
        <w:t xml:space="preserve"> запросов на изменени</w:t>
      </w:r>
      <w:r w:rsidRPr="00B45FB9">
        <w:rPr>
          <w:rFonts w:ascii="Times New Roman" w:hAnsi="Times New Roman" w:cs="Times New Roman"/>
        </w:rPr>
        <w:t>я</w:t>
      </w:r>
      <w:bookmarkEnd w:id="11"/>
    </w:p>
    <w:p w14:paraId="1C1DD0EF" w14:textId="344E75D5" w:rsidR="006305DB" w:rsidRPr="00B45FB9" w:rsidRDefault="006305DB" w:rsidP="0010009E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 xml:space="preserve">Целью процесса анализа </w:t>
      </w:r>
      <w:r w:rsidR="00397E30" w:rsidRPr="00B45FB9">
        <w:rPr>
          <w:rFonts w:ascii="Times New Roman" w:hAnsi="Times New Roman" w:cs="Times New Roman"/>
        </w:rPr>
        <w:t xml:space="preserve">запросов </w:t>
      </w:r>
      <w:r w:rsidRPr="00B45FB9">
        <w:rPr>
          <w:rFonts w:ascii="Times New Roman" w:hAnsi="Times New Roman" w:cs="Times New Roman"/>
        </w:rPr>
        <w:t>на изменения является:</w:t>
      </w:r>
    </w:p>
    <w:p w14:paraId="32FC77D8" w14:textId="6937054E" w:rsidR="006305DB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о</w:t>
      </w:r>
      <w:r w:rsidR="006305DB" w:rsidRPr="00B45FB9">
        <w:rPr>
          <w:rFonts w:ascii="Times New Roman" w:hAnsi="Times New Roman" w:cs="Times New Roman"/>
          <w:color w:val="0F1115"/>
        </w:rPr>
        <w:t>беспечить контроль и управляемость вносимых изменений</w:t>
      </w:r>
    </w:p>
    <w:p w14:paraId="4B0DD0AC" w14:textId="0DF8D80A" w:rsidR="006305DB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о</w:t>
      </w:r>
      <w:r w:rsidR="006305DB" w:rsidRPr="00B45FB9">
        <w:rPr>
          <w:rFonts w:ascii="Times New Roman" w:hAnsi="Times New Roman" w:cs="Times New Roman"/>
          <w:color w:val="0F1115"/>
        </w:rPr>
        <w:t>ценить влияние изменений на функциональность, архитектуру, сроки и стоимость проекта</w:t>
      </w:r>
    </w:p>
    <w:p w14:paraId="2D340E9B" w14:textId="63B9166D" w:rsidR="006305DB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п</w:t>
      </w:r>
      <w:r w:rsidR="006305DB" w:rsidRPr="00B45FB9">
        <w:rPr>
          <w:rFonts w:ascii="Times New Roman" w:hAnsi="Times New Roman" w:cs="Times New Roman"/>
          <w:color w:val="0F1115"/>
        </w:rPr>
        <w:t>ринимать обоснованные решения о реализации изменений</w:t>
      </w:r>
    </w:p>
    <w:p w14:paraId="6C7BE13C" w14:textId="2924869D" w:rsidR="006305DB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п</w:t>
      </w:r>
      <w:r w:rsidR="006305DB" w:rsidRPr="00B45FB9">
        <w:rPr>
          <w:rFonts w:ascii="Times New Roman" w:hAnsi="Times New Roman" w:cs="Times New Roman"/>
          <w:color w:val="0F1115"/>
        </w:rPr>
        <w:t>оддерживать актуальность и целостность документации ПО</w:t>
      </w:r>
    </w:p>
    <w:p w14:paraId="436B3B7E" w14:textId="77777777" w:rsidR="00397E30" w:rsidRPr="00B45FB9" w:rsidRDefault="00397E30" w:rsidP="0010009E">
      <w:pPr>
        <w:pStyle w:val="a7"/>
        <w:numPr>
          <w:ilvl w:val="0"/>
          <w:numId w:val="25"/>
        </w:numPr>
        <w:shd w:val="clear" w:color="auto" w:fill="FFFFFF"/>
        <w:spacing w:after="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>Успешным результатом процесса анализа запросов на изменения является:</w:t>
      </w:r>
    </w:p>
    <w:p w14:paraId="001F7578" w14:textId="1B3804F3" w:rsidR="00397E30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з</w:t>
      </w:r>
      <w:r w:rsidR="00397E30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апрос на изменение</w:t>
      </w:r>
      <w:r w:rsidR="00397E30" w:rsidRPr="00B45FB9">
        <w:rPr>
          <w:rFonts w:ascii="Times New Roman" w:hAnsi="Times New Roman" w:cs="Times New Roman"/>
          <w:color w:val="0F1115"/>
        </w:rPr>
        <w:t> с историей и результатами его рассмотрения</w:t>
      </w:r>
    </w:p>
    <w:p w14:paraId="771F3CD4" w14:textId="3EB7CF78" w:rsidR="00397E30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и</w:t>
      </w:r>
      <w:r w:rsidR="00397E30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тоговый документ с описанием </w:t>
      </w:r>
      <w:r w:rsidR="00397E30" w:rsidRPr="00B45FB9">
        <w:rPr>
          <w:rFonts w:ascii="Times New Roman" w:hAnsi="Times New Roman" w:cs="Times New Roman"/>
          <w:color w:val="0F1115"/>
        </w:rPr>
        <w:t>принятых решений</w:t>
      </w:r>
    </w:p>
    <w:p w14:paraId="69AFD8B9" w14:textId="6A4D306D" w:rsidR="00397E30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в</w:t>
      </w:r>
      <w:r w:rsidR="00397E30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несенные в план разработки изменения</w:t>
      </w:r>
      <w:r w:rsidR="00397E30" w:rsidRPr="00B45FB9">
        <w:rPr>
          <w:rFonts w:ascii="Times New Roman" w:hAnsi="Times New Roman" w:cs="Times New Roman"/>
          <w:color w:val="0F1115"/>
        </w:rPr>
        <w:t> </w:t>
      </w:r>
    </w:p>
    <w:p w14:paraId="0DCA6281" w14:textId="12429DBC" w:rsidR="00397E30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а</w:t>
      </w:r>
      <w:r w:rsidR="00397E30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ктуализированные версии проектной документации</w:t>
      </w:r>
      <w:r w:rsidR="00397E30" w:rsidRPr="00B45FB9">
        <w:rPr>
          <w:rFonts w:ascii="Times New Roman" w:hAnsi="Times New Roman" w:cs="Times New Roman"/>
          <w:b/>
          <w:bCs/>
          <w:color w:val="0F1115"/>
        </w:rPr>
        <w:t> </w:t>
      </w:r>
    </w:p>
    <w:p w14:paraId="7CE2CC4F" w14:textId="633E9192" w:rsidR="00E903FB" w:rsidRPr="00B45FB9" w:rsidRDefault="00E903FB" w:rsidP="0010009E">
      <w:pPr>
        <w:pStyle w:val="a7"/>
        <w:numPr>
          <w:ilvl w:val="0"/>
          <w:numId w:val="25"/>
        </w:numPr>
        <w:shd w:val="clear" w:color="auto" w:fill="FFFFFF"/>
        <w:spacing w:after="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В рамках анализа запроса на изменения производятся следующие действия:</w:t>
      </w:r>
    </w:p>
    <w:p w14:paraId="6B69AAD6" w14:textId="321CFC8D" w:rsidR="00E903FB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р</w:t>
      </w:r>
      <w:r w:rsidR="00E903FB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егистрация запроса на изменение </w:t>
      </w:r>
    </w:p>
    <w:p w14:paraId="6222E97E" w14:textId="416965A9" w:rsidR="00E903FB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E903FB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ервичный анализ запроса на предмет полноты, ясности и соответствия целям разработки</w:t>
      </w:r>
    </w:p>
    <w:p w14:paraId="46995693" w14:textId="2A2427C3" w:rsidR="00E903FB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д</w:t>
      </w:r>
      <w:r w:rsidR="00E903FB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етальный анализ запроса с учетом оценки сложности реализации, объемов предполагаемых изменений,</w:t>
      </w:r>
      <w:r w:rsidR="00AD1A70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 воздействия на другие компоненты системы, дополнительных трудозатрат, рисков оказания влияния на качество итоговой реализации</w:t>
      </w:r>
    </w:p>
    <w:p w14:paraId="29232426" w14:textId="15FEA845" w:rsidR="00AD1A70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ф</w:t>
      </w:r>
      <w:r w:rsidR="00AD1A70" w:rsidRPr="00B45FB9">
        <w:rPr>
          <w:rFonts w:ascii="Times New Roman" w:hAnsi="Times New Roman" w:cs="Times New Roman"/>
          <w:color w:val="0F1115"/>
        </w:rPr>
        <w:t xml:space="preserve">ормирование итогового решения об утверждении внесения изменений в разработку или отказе от внесения изменений в разработку </w:t>
      </w:r>
    </w:p>
    <w:p w14:paraId="0AC0461F" w14:textId="320E08A5" w:rsidR="00AD1A70" w:rsidRPr="00B45FB9" w:rsidRDefault="00131702" w:rsidP="000A4873">
      <w:pPr>
        <w:pStyle w:val="a7"/>
        <w:numPr>
          <w:ilvl w:val="4"/>
          <w:numId w:val="25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ф</w:t>
      </w:r>
      <w:r w:rsidR="00AD1A70" w:rsidRPr="00B45FB9">
        <w:rPr>
          <w:rFonts w:ascii="Times New Roman" w:hAnsi="Times New Roman" w:cs="Times New Roman"/>
          <w:color w:val="0F1115"/>
        </w:rPr>
        <w:t>иксирование итогового решения в запросе на изменение</w:t>
      </w:r>
      <w:r w:rsidR="0032369E" w:rsidRPr="00B45FB9">
        <w:rPr>
          <w:rFonts w:ascii="Times New Roman" w:hAnsi="Times New Roman" w:cs="Times New Roman"/>
          <w:color w:val="0F1115"/>
        </w:rPr>
        <w:br/>
      </w:r>
    </w:p>
    <w:p w14:paraId="53B0285C" w14:textId="3C8911E8" w:rsidR="005F50E8" w:rsidRPr="00B45FB9" w:rsidRDefault="00362B2F" w:rsidP="0010009E">
      <w:pPr>
        <w:pStyle w:val="3"/>
        <w:rPr>
          <w:rFonts w:ascii="Times New Roman" w:hAnsi="Times New Roman" w:cs="Times New Roman"/>
        </w:rPr>
      </w:pPr>
      <w:bookmarkStart w:id="12" w:name="_Toc215062525"/>
      <w:r w:rsidRPr="00B45FB9">
        <w:rPr>
          <w:rFonts w:ascii="Times New Roman" w:hAnsi="Times New Roman" w:cs="Times New Roman"/>
        </w:rPr>
        <w:t>Процесс м</w:t>
      </w:r>
      <w:r w:rsidR="005F50E8" w:rsidRPr="00B45FB9">
        <w:rPr>
          <w:rFonts w:ascii="Times New Roman" w:hAnsi="Times New Roman" w:cs="Times New Roman"/>
        </w:rPr>
        <w:t>одификаци</w:t>
      </w:r>
      <w:r w:rsidRPr="00B45FB9">
        <w:rPr>
          <w:rFonts w:ascii="Times New Roman" w:hAnsi="Times New Roman" w:cs="Times New Roman"/>
        </w:rPr>
        <w:t>и</w:t>
      </w:r>
      <w:r w:rsidR="005F50E8" w:rsidRPr="00B45FB9">
        <w:rPr>
          <w:rFonts w:ascii="Times New Roman" w:hAnsi="Times New Roman" w:cs="Times New Roman"/>
        </w:rPr>
        <w:t xml:space="preserve"> ПО</w:t>
      </w:r>
      <w:bookmarkEnd w:id="12"/>
    </w:p>
    <w:p w14:paraId="71A77C57" w14:textId="570B7163" w:rsidR="00362B2F" w:rsidRPr="00B45FB9" w:rsidRDefault="00362B2F" w:rsidP="0010009E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модификации ПО является:</w:t>
      </w:r>
    </w:p>
    <w:p w14:paraId="54EDA3B2" w14:textId="65155E28" w:rsidR="00362B2F" w:rsidRPr="00B45FB9" w:rsidRDefault="00362B2F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обеспечить управляемость, учет и контроль всех модификаций</w:t>
      </w:r>
    </w:p>
    <w:p w14:paraId="2A7772AE" w14:textId="087A8518" w:rsidR="00362B2F" w:rsidRPr="00B45FB9" w:rsidRDefault="00362B2F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 xml:space="preserve"> гарантировать сохранение целостности, функциональности и качества ПО</w:t>
      </w:r>
    </w:p>
    <w:p w14:paraId="65B5936D" w14:textId="7810268A" w:rsidR="009D73BE" w:rsidRPr="00B45FB9" w:rsidRDefault="009D73BE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минимизировать риски и негативные влияния на существующий функционал</w:t>
      </w:r>
    </w:p>
    <w:p w14:paraId="4119575C" w14:textId="73A83230" w:rsidR="00FE0046" w:rsidRPr="00B45FB9" w:rsidRDefault="00FE0046" w:rsidP="0010009E">
      <w:pPr>
        <w:pStyle w:val="a7"/>
        <w:numPr>
          <w:ilvl w:val="0"/>
          <w:numId w:val="26"/>
        </w:numPr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Успешным результатом процесса модификации ПО является:</w:t>
      </w:r>
    </w:p>
    <w:p w14:paraId="366AA5FD" w14:textId="196A85B9" w:rsidR="00FE0046" w:rsidRPr="00B45FB9" w:rsidRDefault="009D73BE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проанализированная заявка на изменение ПО</w:t>
      </w:r>
    </w:p>
    <w:p w14:paraId="20311E9E" w14:textId="50FEA2B7" w:rsidR="009D73BE" w:rsidRPr="00B45FB9" w:rsidRDefault="009D73BE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lastRenderedPageBreak/>
        <w:t>оценка трудозатрат и рисков по изменению</w:t>
      </w:r>
    </w:p>
    <w:p w14:paraId="7F07F19F" w14:textId="65C2A5AD" w:rsidR="009D73BE" w:rsidRPr="00B45FB9" w:rsidRDefault="009D73BE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модифицированный исходный код</w:t>
      </w:r>
    </w:p>
    <w:p w14:paraId="5BF94651" w14:textId="71002D2E" w:rsidR="009D73BE" w:rsidRPr="00B45FB9" w:rsidRDefault="009D73BE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обновленная техническая и пользовательская документация</w:t>
      </w:r>
    </w:p>
    <w:p w14:paraId="720A9D1C" w14:textId="7AD20A36" w:rsidR="009D73BE" w:rsidRPr="00B45FB9" w:rsidRDefault="009D73BE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сборка программного продукта, содержащая изменение</w:t>
      </w:r>
    </w:p>
    <w:p w14:paraId="736E9D00" w14:textId="0AA81250" w:rsidR="009D73BE" w:rsidRPr="00B45FB9" w:rsidRDefault="009D73BE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уведомление о выпуске</w:t>
      </w:r>
    </w:p>
    <w:p w14:paraId="0FBF4B44" w14:textId="746D3B6B" w:rsidR="00EB63FF" w:rsidRPr="00B45FB9" w:rsidRDefault="00EB63FF" w:rsidP="0010009E">
      <w:pPr>
        <w:pStyle w:val="a7"/>
        <w:numPr>
          <w:ilvl w:val="0"/>
          <w:numId w:val="26"/>
        </w:numPr>
        <w:shd w:val="clear" w:color="auto" w:fill="FFFFFF"/>
        <w:spacing w:after="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модификации ПО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306AE426" w14:textId="1B0251DB" w:rsidR="00EB63FF" w:rsidRPr="00B45FB9" w:rsidRDefault="00EB63FF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оформление Заказчиком заявки на изменение программного продукта</w:t>
      </w:r>
    </w:p>
    <w:p w14:paraId="526D847C" w14:textId="17C00041" w:rsidR="00EB63FF" w:rsidRPr="00B45FB9" w:rsidRDefault="00EB63FF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анализ группой разработки оформленной заявки с учетом соответствия запроса бизнес-целям, технической реализации и необходимых трудозатрат</w:t>
      </w:r>
    </w:p>
    <w:p w14:paraId="687B9AE3" w14:textId="2B981E38" w:rsidR="00EB63FF" w:rsidRPr="00B45FB9" w:rsidRDefault="00EB63FF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создание детального плана по реализации на основе проведенного анализа</w:t>
      </w:r>
    </w:p>
    <w:p w14:paraId="13FB6D78" w14:textId="0344745F" w:rsidR="00EB63FF" w:rsidRPr="00B45FB9" w:rsidRDefault="00EB63FF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 xml:space="preserve">внесение изменения в исходный код </w:t>
      </w:r>
    </w:p>
    <w:p w14:paraId="01B504B7" w14:textId="19D2E2D8" w:rsidR="00EB63FF" w:rsidRPr="00B45FB9" w:rsidRDefault="00EB63FF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 xml:space="preserve">компонентное и интеграционное тестирование </w:t>
      </w:r>
    </w:p>
    <w:p w14:paraId="08113CA8" w14:textId="6B76667E" w:rsidR="00EB63FF" w:rsidRPr="00B45FB9" w:rsidRDefault="00EB63FF" w:rsidP="000A4873">
      <w:pPr>
        <w:pStyle w:val="a7"/>
        <w:numPr>
          <w:ilvl w:val="4"/>
          <w:numId w:val="26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обновление технической документации</w:t>
      </w:r>
      <w:r w:rsidRPr="00B45FB9">
        <w:rPr>
          <w:rFonts w:ascii="Times New Roman" w:hAnsi="Times New Roman" w:cs="Times New Roman"/>
        </w:rPr>
        <w:br/>
      </w:r>
    </w:p>
    <w:p w14:paraId="58E14D79" w14:textId="144538D4" w:rsidR="005F50E8" w:rsidRPr="00B45FB9" w:rsidRDefault="00FE0046" w:rsidP="0010009E">
      <w:pPr>
        <w:pStyle w:val="3"/>
        <w:rPr>
          <w:rFonts w:ascii="Times New Roman" w:hAnsi="Times New Roman" w:cs="Times New Roman"/>
        </w:rPr>
      </w:pPr>
      <w:bookmarkStart w:id="13" w:name="_Toc215062526"/>
      <w:r w:rsidRPr="00B45FB9">
        <w:rPr>
          <w:rFonts w:ascii="Times New Roman" w:hAnsi="Times New Roman" w:cs="Times New Roman"/>
        </w:rPr>
        <w:t>Процесс м</w:t>
      </w:r>
      <w:r w:rsidR="005F50E8" w:rsidRPr="00B45FB9">
        <w:rPr>
          <w:rFonts w:ascii="Times New Roman" w:hAnsi="Times New Roman" w:cs="Times New Roman"/>
        </w:rPr>
        <w:t>играци</w:t>
      </w:r>
      <w:r w:rsidRPr="00B45FB9">
        <w:rPr>
          <w:rFonts w:ascii="Times New Roman" w:hAnsi="Times New Roman" w:cs="Times New Roman"/>
        </w:rPr>
        <w:t>и</w:t>
      </w:r>
      <w:bookmarkEnd w:id="13"/>
      <w:r w:rsidR="005F50E8" w:rsidRPr="00B45FB9">
        <w:rPr>
          <w:rFonts w:ascii="Times New Roman" w:hAnsi="Times New Roman" w:cs="Times New Roman"/>
        </w:rPr>
        <w:t xml:space="preserve"> </w:t>
      </w:r>
    </w:p>
    <w:p w14:paraId="6BF7C578" w14:textId="3BD7F225" w:rsidR="00FE0046" w:rsidRPr="00B45FB9" w:rsidRDefault="00FE0046" w:rsidP="0010009E">
      <w:pPr>
        <w:pStyle w:val="a7"/>
        <w:numPr>
          <w:ilvl w:val="0"/>
          <w:numId w:val="27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миграции является</w:t>
      </w:r>
      <w:r w:rsidR="006119C3" w:rsidRPr="00B45FB9">
        <w:rPr>
          <w:rFonts w:ascii="Times New Roman" w:hAnsi="Times New Roman" w:cs="Times New Roman"/>
        </w:rPr>
        <w:t>:</w:t>
      </w:r>
    </w:p>
    <w:p w14:paraId="029E6AE9" w14:textId="33733ADE" w:rsidR="00394CB9" w:rsidRPr="00B45FB9" w:rsidRDefault="00EB63FF" w:rsidP="000A4873">
      <w:pPr>
        <w:pStyle w:val="a7"/>
        <w:numPr>
          <w:ilvl w:val="4"/>
          <w:numId w:val="27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о</w:t>
      </w:r>
      <w:r w:rsidR="00394CB9" w:rsidRPr="00B45FB9">
        <w:rPr>
          <w:rFonts w:ascii="Times New Roman" w:hAnsi="Times New Roman" w:cs="Times New Roman"/>
        </w:rPr>
        <w:t>беспечить бесперебойную работу ПО в новой среде эксплуатации с сохранением целостности и корректности перенесенных данных</w:t>
      </w:r>
    </w:p>
    <w:p w14:paraId="6CD9F2C7" w14:textId="4E93F8CD" w:rsidR="0063062E" w:rsidRPr="00B45FB9" w:rsidRDefault="00131702" w:rsidP="000A4873">
      <w:pPr>
        <w:pStyle w:val="a7"/>
        <w:numPr>
          <w:ilvl w:val="4"/>
          <w:numId w:val="27"/>
        </w:numPr>
        <w:ind w:left="1560"/>
        <w:rPr>
          <w:rFonts w:ascii="Times New Roman" w:hAnsi="Times New Roman" w:cs="Times New Roman"/>
        </w:rPr>
      </w:pPr>
      <w:r w:rsidRPr="00B45FB9">
        <w:rPr>
          <w:rFonts w:ascii="Times New Roman" w:hAnsi="Times New Roman" w:cs="Times New Roman"/>
        </w:rPr>
        <w:t>м</w:t>
      </w:r>
      <w:r w:rsidR="0063062E" w:rsidRPr="00B45FB9">
        <w:rPr>
          <w:rFonts w:ascii="Times New Roman" w:hAnsi="Times New Roman" w:cs="Times New Roman"/>
        </w:rPr>
        <w:t xml:space="preserve">инимизация рисков для Пользователей и Заказчика, связанных с изменениями </w:t>
      </w:r>
      <w:r w:rsidR="00394CB9" w:rsidRPr="00B45FB9">
        <w:rPr>
          <w:rFonts w:ascii="Times New Roman" w:hAnsi="Times New Roman" w:cs="Times New Roman"/>
        </w:rPr>
        <w:t>среды эксплуатации</w:t>
      </w:r>
    </w:p>
    <w:p w14:paraId="2F3B066F" w14:textId="5922B249" w:rsidR="00FE0046" w:rsidRPr="00B45FB9" w:rsidRDefault="00FE0046" w:rsidP="0010009E">
      <w:pPr>
        <w:pStyle w:val="a7"/>
        <w:numPr>
          <w:ilvl w:val="0"/>
          <w:numId w:val="27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Успешным результатом процесса миграции и вывода из эксплуатации является</w:t>
      </w:r>
      <w:r w:rsidR="006119C3" w:rsidRPr="00B45FB9">
        <w:rPr>
          <w:rFonts w:ascii="Times New Roman" w:hAnsi="Times New Roman" w:cs="Times New Roman"/>
        </w:rPr>
        <w:t>:</w:t>
      </w:r>
    </w:p>
    <w:p w14:paraId="7C42A1E2" w14:textId="463C0CA1" w:rsidR="0063062E" w:rsidRPr="00B45FB9" w:rsidRDefault="005D5D57" w:rsidP="000A4873">
      <w:pPr>
        <w:pStyle w:val="a7"/>
        <w:numPr>
          <w:ilvl w:val="4"/>
          <w:numId w:val="27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з</w:t>
      </w:r>
      <w:r w:rsidR="0063062E" w:rsidRPr="00B45FB9">
        <w:rPr>
          <w:rFonts w:ascii="Times New Roman" w:hAnsi="Times New Roman" w:cs="Times New Roman"/>
        </w:rPr>
        <w:t xml:space="preserve">адокументированный план по обеспечению сохранности данных в результате замены используемой для ПО </w:t>
      </w:r>
      <w:r w:rsidR="00394CB9" w:rsidRPr="00B45FB9">
        <w:rPr>
          <w:rFonts w:ascii="Times New Roman" w:hAnsi="Times New Roman" w:cs="Times New Roman"/>
        </w:rPr>
        <w:t>среды эксплуатации</w:t>
      </w:r>
    </w:p>
    <w:p w14:paraId="613F6BEE" w14:textId="21FCBE26" w:rsidR="0063062E" w:rsidRPr="00B45FB9" w:rsidRDefault="005D5D57" w:rsidP="000A4873">
      <w:pPr>
        <w:pStyle w:val="a7"/>
        <w:numPr>
          <w:ilvl w:val="4"/>
          <w:numId w:val="27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ф</w:t>
      </w:r>
      <w:r w:rsidR="00AF3C9C" w:rsidRPr="00B45FB9">
        <w:rPr>
          <w:rFonts w:ascii="Times New Roman" w:hAnsi="Times New Roman" w:cs="Times New Roman"/>
        </w:rPr>
        <w:t>ункционирующая среда эксплуатации для переноса ПО, которая соответствует необходимым критериям качества в отношении производительности, отказоустойчивости, функциональности</w:t>
      </w:r>
    </w:p>
    <w:p w14:paraId="4EB097AF" w14:textId="364791A6" w:rsidR="00AF3C9C" w:rsidRPr="00B45FB9" w:rsidRDefault="005D5D57" w:rsidP="000A4873">
      <w:pPr>
        <w:pStyle w:val="a7"/>
        <w:numPr>
          <w:ilvl w:val="4"/>
          <w:numId w:val="27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AF3C9C" w:rsidRPr="00B45FB9">
        <w:rPr>
          <w:rFonts w:ascii="Times New Roman" w:hAnsi="Times New Roman" w:cs="Times New Roman"/>
        </w:rPr>
        <w:t xml:space="preserve">еренесенное в новую среду эксплуатации ПО, прошедшее необходимое тестирование и мониторинг в течении установленного периода </w:t>
      </w:r>
    </w:p>
    <w:p w14:paraId="355D75D0" w14:textId="526691F8" w:rsidR="00AF3C9C" w:rsidRPr="00B45FB9" w:rsidRDefault="00AF3C9C" w:rsidP="000A4873">
      <w:pPr>
        <w:pStyle w:val="a7"/>
        <w:numPr>
          <w:ilvl w:val="4"/>
          <w:numId w:val="27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 xml:space="preserve">Акт о </w:t>
      </w:r>
      <w:r w:rsidR="00394CB9" w:rsidRPr="00B45FB9">
        <w:rPr>
          <w:rFonts w:ascii="Times New Roman" w:hAnsi="Times New Roman" w:cs="Times New Roman"/>
        </w:rPr>
        <w:t>завершении миграции</w:t>
      </w:r>
    </w:p>
    <w:p w14:paraId="3ADACDFC" w14:textId="43FAB6C7" w:rsidR="004C04EA" w:rsidRPr="00B45FB9" w:rsidRDefault="004C04EA" w:rsidP="0010009E">
      <w:pPr>
        <w:pStyle w:val="a7"/>
        <w:numPr>
          <w:ilvl w:val="0"/>
          <w:numId w:val="27"/>
        </w:numPr>
        <w:shd w:val="clear" w:color="auto" w:fill="FFFFFF"/>
        <w:spacing w:after="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миграции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110F2F00" w14:textId="6548219D" w:rsidR="00394CB9" w:rsidRPr="00B45FB9" w:rsidRDefault="0067217E" w:rsidP="000A4873">
      <w:pPr>
        <w:pStyle w:val="a7"/>
        <w:numPr>
          <w:ilvl w:val="4"/>
          <w:numId w:val="27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а</w:t>
      </w:r>
      <w:r w:rsidR="00394CB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нализ исходной и целевой среды для последующего составления Плана миграции</w:t>
      </w:r>
    </w:p>
    <w:p w14:paraId="1AC14160" w14:textId="517DBD9A" w:rsidR="00394CB9" w:rsidRPr="00B45FB9" w:rsidRDefault="0067217E" w:rsidP="000A4873">
      <w:pPr>
        <w:pStyle w:val="a7"/>
        <w:numPr>
          <w:ilvl w:val="4"/>
          <w:numId w:val="27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394CB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одготовка процесса миграции с учетом настройки целевой среды эксплуатации и создания резервных копий исходной системы</w:t>
      </w:r>
    </w:p>
    <w:p w14:paraId="65045BE7" w14:textId="20BC6247" w:rsidR="00394CB9" w:rsidRPr="00B45FB9" w:rsidRDefault="0067217E" w:rsidP="000A4873">
      <w:pPr>
        <w:pStyle w:val="a7"/>
        <w:numPr>
          <w:ilvl w:val="4"/>
          <w:numId w:val="27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</w:t>
      </w:r>
      <w:r w:rsidR="00394CB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становка служб исходного ПО для обеспечения консистентности данных</w:t>
      </w:r>
    </w:p>
    <w:p w14:paraId="568E2C08" w14:textId="53A148FE" w:rsidR="00394CB9" w:rsidRPr="00B45FB9" w:rsidRDefault="0067217E" w:rsidP="000A4873">
      <w:pPr>
        <w:pStyle w:val="a7"/>
        <w:numPr>
          <w:ilvl w:val="4"/>
          <w:numId w:val="27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394CB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еренос дистрибутива ПО и данных на целевую среду</w:t>
      </w:r>
    </w:p>
    <w:p w14:paraId="71D69E18" w14:textId="7E0D401A" w:rsidR="00394CB9" w:rsidRPr="00B45FB9" w:rsidRDefault="0067217E" w:rsidP="000A4873">
      <w:pPr>
        <w:pStyle w:val="a7"/>
        <w:numPr>
          <w:ilvl w:val="4"/>
          <w:numId w:val="27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394CB9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рименение необходимых обновлений</w:t>
      </w:r>
    </w:p>
    <w:p w14:paraId="31F95F7D" w14:textId="72362B53" w:rsidR="00BA5B57" w:rsidRPr="00B45FB9" w:rsidRDefault="0067217E" w:rsidP="000A4873">
      <w:pPr>
        <w:pStyle w:val="a7"/>
        <w:numPr>
          <w:ilvl w:val="4"/>
          <w:numId w:val="27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BA5B57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роведения тестов перенесенного ПО на предмет базовой работоспособности ПО, функций ПО, целостности и корректности перенесенных данных</w:t>
      </w:r>
    </w:p>
    <w:p w14:paraId="53646023" w14:textId="5F6E8020" w:rsidR="00BA5B57" w:rsidRPr="00B45FB9" w:rsidRDefault="0067217E" w:rsidP="000A4873">
      <w:pPr>
        <w:pStyle w:val="a7"/>
        <w:numPr>
          <w:ilvl w:val="4"/>
          <w:numId w:val="27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BA5B57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роведение тестов по взаимодействию с другими системами</w:t>
      </w:r>
      <w:r w:rsidR="0032369E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br/>
      </w:r>
    </w:p>
    <w:p w14:paraId="7AFB42F9" w14:textId="7618C8C5" w:rsidR="00394CB9" w:rsidRPr="00B45FB9" w:rsidRDefault="00394CB9" w:rsidP="0010009E">
      <w:pPr>
        <w:pStyle w:val="3"/>
        <w:rPr>
          <w:rFonts w:ascii="Times New Roman" w:hAnsi="Times New Roman" w:cs="Times New Roman"/>
        </w:rPr>
      </w:pPr>
      <w:bookmarkStart w:id="14" w:name="_Toc215062527"/>
      <w:r w:rsidRPr="00B45FB9">
        <w:rPr>
          <w:rFonts w:ascii="Times New Roman" w:hAnsi="Times New Roman" w:cs="Times New Roman"/>
        </w:rPr>
        <w:lastRenderedPageBreak/>
        <w:t>Процесс вывода из эксплуатации</w:t>
      </w:r>
      <w:bookmarkEnd w:id="14"/>
    </w:p>
    <w:p w14:paraId="4C0D03CC" w14:textId="18EC8365" w:rsidR="006119C3" w:rsidRPr="00B45FB9" w:rsidRDefault="006119C3" w:rsidP="0010009E">
      <w:pPr>
        <w:pStyle w:val="a7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вывода из эксплуатации является:</w:t>
      </w:r>
    </w:p>
    <w:p w14:paraId="0A89AD17" w14:textId="77777777" w:rsidR="001C16EE" w:rsidRPr="00B45FB9" w:rsidRDefault="001C16EE" w:rsidP="000A4873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обеспечение контролируемого и безопасного завершения жизненного цикла ПО</w:t>
      </w:r>
    </w:p>
    <w:p w14:paraId="6837B1BF" w14:textId="77777777" w:rsidR="001C16EE" w:rsidRPr="00B45FB9" w:rsidRDefault="001C16EE" w:rsidP="000A4873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минимизация рисков для Пользователей</w:t>
      </w:r>
    </w:p>
    <w:p w14:paraId="12F79ADB" w14:textId="77777777" w:rsidR="004D32F0" w:rsidRPr="00B45FB9" w:rsidRDefault="001C16EE" w:rsidP="000A4873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обеспечение миграции данных и информирования всех заинтересованных сторон.</w:t>
      </w:r>
    </w:p>
    <w:p w14:paraId="78FAD2A4" w14:textId="77777777" w:rsidR="004D32F0" w:rsidRPr="00B45FB9" w:rsidRDefault="001C16EE" w:rsidP="0010009E">
      <w:pPr>
        <w:pStyle w:val="a7"/>
        <w:numPr>
          <w:ilvl w:val="0"/>
          <w:numId w:val="28"/>
        </w:numPr>
        <w:shd w:val="clear" w:color="auto" w:fill="FFFFFF"/>
        <w:spacing w:after="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 xml:space="preserve"> </w:t>
      </w:r>
      <w:r w:rsidR="006119C3" w:rsidRPr="00B45FB9">
        <w:rPr>
          <w:rFonts w:ascii="Times New Roman" w:hAnsi="Times New Roman" w:cs="Times New Roman"/>
        </w:rPr>
        <w:t>Успешным результатом процесса вывода из эксплуатации является:</w:t>
      </w:r>
    </w:p>
    <w:p w14:paraId="7A57F5CB" w14:textId="247A7E55" w:rsidR="004D32F0" w:rsidRPr="00B45FB9" w:rsidRDefault="00BC7784" w:rsidP="000A4873">
      <w:pPr>
        <w:pStyle w:val="a7"/>
        <w:numPr>
          <w:ilvl w:val="4"/>
          <w:numId w:val="28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р</w:t>
      </w:r>
      <w:r w:rsidR="004D32F0" w:rsidRPr="00B45FB9">
        <w:rPr>
          <w:rFonts w:ascii="Times New Roman" w:hAnsi="Times New Roman" w:cs="Times New Roman"/>
          <w:color w:val="0F1115"/>
        </w:rPr>
        <w:t>ешение о выводе системы из эксплуатации</w:t>
      </w:r>
    </w:p>
    <w:p w14:paraId="0537EE2B" w14:textId="69A836FD" w:rsidR="004D32F0" w:rsidRPr="00B45FB9" w:rsidRDefault="00BC7784" w:rsidP="000A4873">
      <w:pPr>
        <w:pStyle w:val="a7"/>
        <w:numPr>
          <w:ilvl w:val="4"/>
          <w:numId w:val="28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п</w:t>
      </w:r>
      <w:r w:rsidR="004D32F0" w:rsidRPr="00B45FB9">
        <w:rPr>
          <w:rFonts w:ascii="Times New Roman" w:hAnsi="Times New Roman" w:cs="Times New Roman"/>
          <w:color w:val="0F1115"/>
        </w:rPr>
        <w:t>лан вывода из эксплуатации</w:t>
      </w:r>
    </w:p>
    <w:p w14:paraId="7FEF43B7" w14:textId="6C92B9D4" w:rsidR="004D32F0" w:rsidRPr="00B45FB9" w:rsidRDefault="00BC7784" w:rsidP="000A4873">
      <w:pPr>
        <w:pStyle w:val="a7"/>
        <w:numPr>
          <w:ilvl w:val="4"/>
          <w:numId w:val="28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о</w:t>
      </w:r>
      <w:r w:rsidR="004D32F0" w:rsidRPr="00B45FB9">
        <w:rPr>
          <w:rFonts w:ascii="Times New Roman" w:hAnsi="Times New Roman" w:cs="Times New Roman"/>
          <w:color w:val="0F1115"/>
        </w:rPr>
        <w:t xml:space="preserve">тчет о миграции </w:t>
      </w:r>
      <w:r w:rsidRPr="00B45FB9">
        <w:rPr>
          <w:rFonts w:ascii="Times New Roman" w:hAnsi="Times New Roman" w:cs="Times New Roman"/>
          <w:color w:val="0F1115"/>
        </w:rPr>
        <w:t xml:space="preserve">необходимых </w:t>
      </w:r>
      <w:r w:rsidR="004D32F0" w:rsidRPr="00B45FB9">
        <w:rPr>
          <w:rFonts w:ascii="Times New Roman" w:hAnsi="Times New Roman" w:cs="Times New Roman"/>
          <w:color w:val="0F1115"/>
        </w:rPr>
        <w:t>данных</w:t>
      </w:r>
    </w:p>
    <w:p w14:paraId="17A244E2" w14:textId="281EF521" w:rsidR="004D32F0" w:rsidRPr="00B45FB9" w:rsidRDefault="00BC7784" w:rsidP="000A4873">
      <w:pPr>
        <w:pStyle w:val="a7"/>
        <w:numPr>
          <w:ilvl w:val="4"/>
          <w:numId w:val="28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и</w:t>
      </w:r>
      <w:r w:rsidR="004D32F0" w:rsidRPr="00B45FB9">
        <w:rPr>
          <w:rFonts w:ascii="Times New Roman" w:hAnsi="Times New Roman" w:cs="Times New Roman"/>
          <w:color w:val="0F1115"/>
        </w:rPr>
        <w:t>нвентарная опись архивных данных</w:t>
      </w:r>
    </w:p>
    <w:p w14:paraId="41553969" w14:textId="361DCA6E" w:rsidR="004D32F0" w:rsidRPr="00B45FB9" w:rsidRDefault="00BC7784" w:rsidP="000A4873">
      <w:pPr>
        <w:pStyle w:val="a7"/>
        <w:numPr>
          <w:ilvl w:val="4"/>
          <w:numId w:val="28"/>
        </w:numPr>
        <w:shd w:val="clear" w:color="auto" w:fill="FFFFFF"/>
        <w:spacing w:after="0"/>
        <w:ind w:left="1560"/>
        <w:rPr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  <w:color w:val="0F1115"/>
        </w:rPr>
        <w:t>и</w:t>
      </w:r>
      <w:r w:rsidR="004D32F0" w:rsidRPr="00B45FB9">
        <w:rPr>
          <w:rFonts w:ascii="Times New Roman" w:hAnsi="Times New Roman" w:cs="Times New Roman"/>
          <w:color w:val="0F1115"/>
        </w:rPr>
        <w:t>тоговый отчет и Акт о завершении работ</w:t>
      </w:r>
    </w:p>
    <w:p w14:paraId="13A56B2B" w14:textId="0C2D17F0" w:rsidR="006119C3" w:rsidRPr="00B45FB9" w:rsidRDefault="006A3C0E" w:rsidP="0010009E">
      <w:pPr>
        <w:pStyle w:val="a7"/>
        <w:numPr>
          <w:ilvl w:val="0"/>
          <w:numId w:val="28"/>
        </w:numPr>
        <w:shd w:val="clear" w:color="auto" w:fill="FFFFFF"/>
        <w:spacing w:after="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вывода из эксплуатации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3A99D817" w14:textId="2BEF822E" w:rsidR="006A3C0E" w:rsidRPr="00B45FB9" w:rsidRDefault="00BB4B81" w:rsidP="0010009E">
      <w:pPr>
        <w:pStyle w:val="a7"/>
        <w:numPr>
          <w:ilvl w:val="4"/>
          <w:numId w:val="28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анализ целесообразности с учетом затрат, рисков и последствий</w:t>
      </w:r>
    </w:p>
    <w:p w14:paraId="3F171B66" w14:textId="526DB3A6" w:rsidR="006119C3" w:rsidRPr="00B45FB9" w:rsidRDefault="00BB4B81" w:rsidP="0010009E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 xml:space="preserve">разработка сопроводительной документации в составе: план взаимодействия с </w:t>
      </w:r>
      <w:r w:rsidR="00502574" w:rsidRPr="00B45FB9">
        <w:rPr>
          <w:rFonts w:ascii="Times New Roman" w:hAnsi="Times New Roman" w:cs="Times New Roman"/>
        </w:rPr>
        <w:t>Заказчиком</w:t>
      </w:r>
      <w:r w:rsidRPr="00B45FB9">
        <w:rPr>
          <w:rFonts w:ascii="Times New Roman" w:hAnsi="Times New Roman" w:cs="Times New Roman"/>
        </w:rPr>
        <w:t>, план миграции данных, план архивации данных, перечень подлежащих отключению компонентов системы</w:t>
      </w:r>
    </w:p>
    <w:p w14:paraId="2C91A3E8" w14:textId="798792C1" w:rsidR="004C04EA" w:rsidRPr="00B45FB9" w:rsidRDefault="00BB4B81" w:rsidP="0010009E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 xml:space="preserve">заблаговременное информирование </w:t>
      </w:r>
      <w:r w:rsidR="00502574" w:rsidRPr="00B45FB9">
        <w:rPr>
          <w:rFonts w:ascii="Times New Roman" w:hAnsi="Times New Roman" w:cs="Times New Roman"/>
        </w:rPr>
        <w:t xml:space="preserve">Заказчика </w:t>
      </w:r>
      <w:r w:rsidRPr="00B45FB9">
        <w:rPr>
          <w:rFonts w:ascii="Times New Roman" w:hAnsi="Times New Roman" w:cs="Times New Roman"/>
        </w:rPr>
        <w:t>о предстоящем выводе</w:t>
      </w:r>
    </w:p>
    <w:p w14:paraId="2052AD4C" w14:textId="14D1903F" w:rsidR="00502574" w:rsidRPr="00B45FB9" w:rsidRDefault="00502574" w:rsidP="0010009E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разработка механизма архивации данных с учетом: выборки необходимых данных, резервирования систем и баз дынных, перемещения архивных копий в хранилище</w:t>
      </w:r>
    </w:p>
    <w:p w14:paraId="3BB3E152" w14:textId="487EF1D0" w:rsidR="00502574" w:rsidRPr="00B45FB9" w:rsidRDefault="00502574" w:rsidP="0010009E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прекращение работы компонентов системы с предварительным отключением доступа пользователей и последующим удалением данных, не подлежащих архивированию</w:t>
      </w:r>
    </w:p>
    <w:p w14:paraId="4C1BF9AC" w14:textId="40B44549" w:rsidR="00502574" w:rsidRPr="00B45FB9" w:rsidRDefault="00502574" w:rsidP="0010009E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проверка выполненных пунктов плана вывода из эксплуатации</w:t>
      </w:r>
    </w:p>
    <w:p w14:paraId="5C808FB6" w14:textId="2D3631D4" w:rsidR="00502574" w:rsidRPr="00B45FB9" w:rsidRDefault="00502574" w:rsidP="0010009E">
      <w:pPr>
        <w:pStyle w:val="a7"/>
        <w:numPr>
          <w:ilvl w:val="4"/>
          <w:numId w:val="28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подписание Акта о завершение работ</w:t>
      </w:r>
      <w:r w:rsidR="0032369E" w:rsidRPr="00B45FB9">
        <w:rPr>
          <w:rFonts w:ascii="Times New Roman" w:hAnsi="Times New Roman" w:cs="Times New Roman"/>
        </w:rPr>
        <w:br/>
      </w:r>
    </w:p>
    <w:p w14:paraId="1ADF19B5" w14:textId="45C9E582" w:rsidR="005F50E8" w:rsidRPr="00B45FB9" w:rsidRDefault="005F50E8" w:rsidP="0010009E">
      <w:pPr>
        <w:pStyle w:val="1"/>
        <w:rPr>
          <w:rFonts w:ascii="Times New Roman" w:hAnsi="Times New Roman" w:cs="Times New Roman"/>
        </w:rPr>
      </w:pPr>
      <w:bookmarkStart w:id="15" w:name="_Toc215062528"/>
      <w:r w:rsidRPr="00B45FB9">
        <w:rPr>
          <w:rFonts w:ascii="Times New Roman" w:hAnsi="Times New Roman" w:cs="Times New Roman"/>
        </w:rPr>
        <w:t>Вспомогательные процессы</w:t>
      </w:r>
      <w:bookmarkEnd w:id="15"/>
    </w:p>
    <w:p w14:paraId="76473440" w14:textId="53AC10B4" w:rsidR="005F50E8" w:rsidRPr="00B45FB9" w:rsidRDefault="0046652C" w:rsidP="0010009E">
      <w:pPr>
        <w:pStyle w:val="2"/>
        <w:rPr>
          <w:rFonts w:ascii="Times New Roman" w:hAnsi="Times New Roman" w:cs="Times New Roman"/>
        </w:rPr>
      </w:pPr>
      <w:bookmarkStart w:id="16" w:name="_Toc215062529"/>
      <w:r w:rsidRPr="00B45FB9">
        <w:rPr>
          <w:rFonts w:ascii="Times New Roman" w:hAnsi="Times New Roman" w:cs="Times New Roman"/>
        </w:rPr>
        <w:t>Процессы у</w:t>
      </w:r>
      <w:r w:rsidR="005F50E8" w:rsidRPr="00B45FB9">
        <w:rPr>
          <w:rFonts w:ascii="Times New Roman" w:hAnsi="Times New Roman" w:cs="Times New Roman"/>
        </w:rPr>
        <w:t>правлени</w:t>
      </w:r>
      <w:r w:rsidRPr="00B45FB9">
        <w:rPr>
          <w:rFonts w:ascii="Times New Roman" w:hAnsi="Times New Roman" w:cs="Times New Roman"/>
        </w:rPr>
        <w:t>я</w:t>
      </w:r>
      <w:r w:rsidR="005F50E8" w:rsidRPr="00B45FB9">
        <w:rPr>
          <w:rFonts w:ascii="Times New Roman" w:hAnsi="Times New Roman" w:cs="Times New Roman"/>
        </w:rPr>
        <w:t xml:space="preserve"> конфигурацией</w:t>
      </w:r>
      <w:bookmarkEnd w:id="16"/>
    </w:p>
    <w:p w14:paraId="60345273" w14:textId="70EF99DE" w:rsidR="005F50E8" w:rsidRPr="00B45FB9" w:rsidRDefault="00FF2286" w:rsidP="0010009E">
      <w:pPr>
        <w:pStyle w:val="3"/>
        <w:rPr>
          <w:rFonts w:ascii="Times New Roman" w:hAnsi="Times New Roman" w:cs="Times New Roman"/>
        </w:rPr>
      </w:pPr>
      <w:bookmarkStart w:id="17" w:name="_Toc215062530"/>
      <w:r w:rsidRPr="00B45FB9">
        <w:rPr>
          <w:rFonts w:ascii="Times New Roman" w:hAnsi="Times New Roman" w:cs="Times New Roman"/>
        </w:rPr>
        <w:t>Процесс управления с</w:t>
      </w:r>
      <w:r w:rsidR="005F50E8" w:rsidRPr="00B45FB9">
        <w:rPr>
          <w:rFonts w:ascii="Times New Roman" w:hAnsi="Times New Roman" w:cs="Times New Roman"/>
        </w:rPr>
        <w:t>истем</w:t>
      </w:r>
      <w:r w:rsidRPr="00B45FB9">
        <w:rPr>
          <w:rFonts w:ascii="Times New Roman" w:hAnsi="Times New Roman" w:cs="Times New Roman"/>
        </w:rPr>
        <w:t>ой</w:t>
      </w:r>
      <w:r w:rsidR="005F50E8" w:rsidRPr="00B45FB9">
        <w:rPr>
          <w:rFonts w:ascii="Times New Roman" w:hAnsi="Times New Roman" w:cs="Times New Roman"/>
        </w:rPr>
        <w:t xml:space="preserve"> контроля версий</w:t>
      </w:r>
      <w:bookmarkEnd w:id="17"/>
    </w:p>
    <w:p w14:paraId="4ACE5BB8" w14:textId="3C389E09" w:rsidR="00957345" w:rsidRPr="00B45FB9" w:rsidRDefault="00957345" w:rsidP="0010009E">
      <w:pPr>
        <w:pStyle w:val="a7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управления системой контроля версий является:</w:t>
      </w:r>
    </w:p>
    <w:p w14:paraId="0383863A" w14:textId="40ABC9D9" w:rsidR="00957345" w:rsidRPr="00B45FB9" w:rsidRDefault="00957345" w:rsidP="0010009E">
      <w:pPr>
        <w:pStyle w:val="a7"/>
        <w:numPr>
          <w:ilvl w:val="4"/>
          <w:numId w:val="29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гарантия точности и актуальности состава компонентов ПО</w:t>
      </w:r>
    </w:p>
    <w:p w14:paraId="0C5C27CF" w14:textId="467FBECE" w:rsidR="00957345" w:rsidRPr="00B45FB9" w:rsidRDefault="00957345" w:rsidP="0010009E">
      <w:pPr>
        <w:pStyle w:val="a7"/>
        <w:numPr>
          <w:ilvl w:val="4"/>
          <w:numId w:val="29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обеспечение упорядоченности и учета всех вносимых изменений в ПО</w:t>
      </w:r>
    </w:p>
    <w:p w14:paraId="62E86FAB" w14:textId="1F01BC34" w:rsidR="00957345" w:rsidRPr="00B45FB9" w:rsidRDefault="00957345" w:rsidP="0010009E">
      <w:pPr>
        <w:pStyle w:val="a7"/>
        <w:numPr>
          <w:ilvl w:val="4"/>
          <w:numId w:val="29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организация эффективного рабочего процесса нескольких разработчиков над одним компонентом ПО</w:t>
      </w:r>
    </w:p>
    <w:p w14:paraId="57E85205" w14:textId="22FCA332" w:rsidR="00957345" w:rsidRPr="00B45FB9" w:rsidRDefault="00264BBC" w:rsidP="0010009E">
      <w:pPr>
        <w:pStyle w:val="a7"/>
        <w:numPr>
          <w:ilvl w:val="0"/>
          <w:numId w:val="29"/>
        </w:numPr>
        <w:shd w:val="clear" w:color="auto" w:fill="FFFFFF"/>
        <w:spacing w:after="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>Успешным результатом процесса управления системой контроля версий является</w:t>
      </w:r>
      <w:r w:rsidR="00957345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:</w:t>
      </w:r>
    </w:p>
    <w:p w14:paraId="0D682B3E" w14:textId="676FFEAC" w:rsidR="00264BBC" w:rsidRPr="00B45FB9" w:rsidRDefault="00264BBC" w:rsidP="0010009E">
      <w:pPr>
        <w:pStyle w:val="a7"/>
        <w:numPr>
          <w:ilvl w:val="4"/>
          <w:numId w:val="29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</w:rPr>
        <w:t>понятная история вносимых в код изменений</w:t>
      </w:r>
    </w:p>
    <w:p w14:paraId="15D5D99A" w14:textId="1E696827" w:rsidR="00264BBC" w:rsidRPr="00B45FB9" w:rsidRDefault="00264BBC" w:rsidP="0010009E">
      <w:pPr>
        <w:pStyle w:val="a7"/>
        <w:numPr>
          <w:ilvl w:val="4"/>
          <w:numId w:val="29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Fonts w:ascii="Times New Roman" w:hAnsi="Times New Roman" w:cs="Times New Roman"/>
        </w:rPr>
        <w:t>единый стандарт модели ветвления для всех Разработчиков</w:t>
      </w:r>
    </w:p>
    <w:p w14:paraId="3570D2DB" w14:textId="69A2AC58" w:rsidR="00264BBC" w:rsidRPr="00B45FB9" w:rsidRDefault="00264BBC" w:rsidP="0010009E">
      <w:pPr>
        <w:pStyle w:val="a7"/>
        <w:numPr>
          <w:ilvl w:val="4"/>
          <w:numId w:val="29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Fonts w:ascii="Times New Roman" w:hAnsi="Times New Roman" w:cs="Times New Roman"/>
        </w:rPr>
        <w:t>стабильный процесс сборки и развертывания любой версии ПО</w:t>
      </w:r>
    </w:p>
    <w:p w14:paraId="1863F003" w14:textId="2909927F" w:rsidR="00FF2286" w:rsidRPr="00B45FB9" w:rsidRDefault="00FF2286" w:rsidP="0010009E">
      <w:pPr>
        <w:pStyle w:val="a7"/>
        <w:numPr>
          <w:ilvl w:val="0"/>
          <w:numId w:val="29"/>
        </w:numPr>
        <w:shd w:val="clear" w:color="auto" w:fill="FFFFFF"/>
        <w:spacing w:after="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управления системой контроля версий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6694DD59" w14:textId="655167F2" w:rsidR="00FF2286" w:rsidRPr="00B45FB9" w:rsidRDefault="00264BBC" w:rsidP="0010009E">
      <w:pPr>
        <w:pStyle w:val="a7"/>
        <w:numPr>
          <w:ilvl w:val="4"/>
          <w:numId w:val="29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lastRenderedPageBreak/>
        <w:t>у</w:t>
      </w:r>
      <w:r w:rsidR="00520F62"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становка и документирование модели ветвления в репозитории</w:t>
      </w:r>
    </w:p>
    <w:p w14:paraId="7F200913" w14:textId="486EC151" w:rsidR="00520F62" w:rsidRPr="00B45FB9" w:rsidRDefault="00264BBC" w:rsidP="0010009E">
      <w:pPr>
        <w:pStyle w:val="a7"/>
        <w:numPr>
          <w:ilvl w:val="4"/>
          <w:numId w:val="29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в</w:t>
      </w:r>
      <w:r w:rsidR="006F1061"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несение изменений кода в локальной ветке разработчика с последующей фиксацией, с учетом указания задачи на изменение компонентов ПО</w:t>
      </w:r>
    </w:p>
    <w:p w14:paraId="5B63E65C" w14:textId="496B088D" w:rsidR="006F1061" w:rsidRPr="00B45FB9" w:rsidRDefault="00264BBC" w:rsidP="0010009E">
      <w:pPr>
        <w:pStyle w:val="a7"/>
        <w:numPr>
          <w:ilvl w:val="4"/>
          <w:numId w:val="29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п</w:t>
      </w:r>
      <w:r w:rsidR="006F1061"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редоставление общего доступа в локальную ветку Разработчика</w:t>
      </w:r>
    </w:p>
    <w:p w14:paraId="7B4A6532" w14:textId="2224FF4D" w:rsidR="006F1061" w:rsidRPr="00B45FB9" w:rsidRDefault="00264BBC" w:rsidP="0010009E">
      <w:pPr>
        <w:pStyle w:val="a7"/>
        <w:numPr>
          <w:ilvl w:val="4"/>
          <w:numId w:val="29"/>
        </w:numPr>
        <w:shd w:val="clear" w:color="auto" w:fill="FFFFFF"/>
        <w:spacing w:after="0"/>
        <w:ind w:left="1560"/>
        <w:rPr>
          <w:rStyle w:val="ac"/>
          <w:rFonts w:ascii="Times New Roman" w:hAnsi="Times New Roman" w:cs="Times New Roman"/>
          <w:color w:val="0F1115"/>
        </w:rPr>
      </w:pPr>
      <w:r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р</w:t>
      </w:r>
      <w:r w:rsidR="006F1061"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 xml:space="preserve">ецензирование внесенных изменений </w:t>
      </w:r>
      <w:r w:rsidR="009A21B2"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 xml:space="preserve">с </w:t>
      </w:r>
      <w:r w:rsidR="008826A9"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последующей передачей измененного кода в целевую ветку</w:t>
      </w:r>
    </w:p>
    <w:p w14:paraId="607A890B" w14:textId="13226291" w:rsidR="00957345" w:rsidRPr="00B45FB9" w:rsidRDefault="00264BBC" w:rsidP="0010009E">
      <w:pPr>
        <w:pStyle w:val="a7"/>
        <w:numPr>
          <w:ilvl w:val="4"/>
          <w:numId w:val="29"/>
        </w:numPr>
        <w:shd w:val="clear" w:color="auto" w:fill="FFFFFF"/>
        <w:spacing w:after="0"/>
        <w:ind w:left="1560"/>
        <w:rPr>
          <w:rFonts w:ascii="Times New Roman" w:hAnsi="Times New Roman" w:cs="Times New Roman"/>
          <w:b/>
          <w:bCs/>
          <w:color w:val="0F1115"/>
        </w:rPr>
      </w:pPr>
      <w:r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с</w:t>
      </w:r>
      <w:r w:rsidR="00F11D6D"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t>оздание аннотированного тега</w:t>
      </w:r>
      <w:r w:rsidR="0032369E" w:rsidRPr="00B45FB9">
        <w:rPr>
          <w:rStyle w:val="ac"/>
          <w:rFonts w:ascii="Times New Roman" w:hAnsi="Times New Roman" w:cs="Times New Roman"/>
          <w:b w:val="0"/>
          <w:bCs w:val="0"/>
          <w:color w:val="0F1115"/>
        </w:rPr>
        <w:br/>
      </w:r>
    </w:p>
    <w:p w14:paraId="252FC61C" w14:textId="7277A2D3" w:rsidR="005F50E8" w:rsidRPr="00B45FB9" w:rsidRDefault="00195ACB" w:rsidP="0010009E">
      <w:pPr>
        <w:pStyle w:val="3"/>
        <w:rPr>
          <w:rFonts w:ascii="Times New Roman" w:hAnsi="Times New Roman" w:cs="Times New Roman"/>
        </w:rPr>
      </w:pPr>
      <w:bookmarkStart w:id="18" w:name="_Toc215062531"/>
      <w:r w:rsidRPr="00B45FB9">
        <w:rPr>
          <w:rFonts w:ascii="Times New Roman" w:hAnsi="Times New Roman" w:cs="Times New Roman"/>
        </w:rPr>
        <w:t>Процесс у</w:t>
      </w:r>
      <w:r w:rsidR="005F50E8" w:rsidRPr="00B45FB9">
        <w:rPr>
          <w:rFonts w:ascii="Times New Roman" w:hAnsi="Times New Roman" w:cs="Times New Roman"/>
        </w:rPr>
        <w:t>правление релизами</w:t>
      </w:r>
      <w:bookmarkEnd w:id="18"/>
    </w:p>
    <w:p w14:paraId="08FEBC4D" w14:textId="4D67BEAF" w:rsidR="00195ACB" w:rsidRPr="00B45FB9" w:rsidRDefault="00195ACB" w:rsidP="0010009E">
      <w:pPr>
        <w:pStyle w:val="a7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управления системой контроля релизами является:</w:t>
      </w:r>
    </w:p>
    <w:p w14:paraId="65704274" w14:textId="384336F5" w:rsidR="00195ACB" w:rsidRPr="00B45FB9" w:rsidRDefault="006E68DA" w:rsidP="0010009E">
      <w:pPr>
        <w:pStyle w:val="a7"/>
        <w:numPr>
          <w:ilvl w:val="4"/>
          <w:numId w:val="30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195ACB" w:rsidRPr="00B45FB9">
        <w:rPr>
          <w:rFonts w:ascii="Times New Roman" w:hAnsi="Times New Roman" w:cs="Times New Roman"/>
        </w:rPr>
        <w:t>беспечение контролируемого, планового и документируемого процесса выпуска ПО</w:t>
      </w:r>
    </w:p>
    <w:p w14:paraId="318221B6" w14:textId="6DE13E40" w:rsidR="00195ACB" w:rsidRPr="00B45FB9" w:rsidRDefault="006E68DA" w:rsidP="0010009E">
      <w:pPr>
        <w:pStyle w:val="a7"/>
        <w:numPr>
          <w:ilvl w:val="4"/>
          <w:numId w:val="30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м</w:t>
      </w:r>
      <w:r w:rsidR="00195ACB" w:rsidRPr="00B45FB9">
        <w:rPr>
          <w:rFonts w:ascii="Times New Roman" w:hAnsi="Times New Roman" w:cs="Times New Roman"/>
        </w:rPr>
        <w:t>инимизация рисков и негативного влияния на пользователей</w:t>
      </w:r>
    </w:p>
    <w:p w14:paraId="66B4AF7D" w14:textId="19F3AF0A" w:rsidR="00195ACB" w:rsidRPr="00B45FB9" w:rsidRDefault="00216208" w:rsidP="0010009E">
      <w:pPr>
        <w:pStyle w:val="a7"/>
        <w:numPr>
          <w:ilvl w:val="0"/>
          <w:numId w:val="30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Успешным результатом процесса управления релизами является</w:t>
      </w:r>
      <w:r w:rsidR="009E47B7" w:rsidRPr="00B45FB9">
        <w:rPr>
          <w:rFonts w:ascii="Times New Roman" w:hAnsi="Times New Roman" w:cs="Times New Roman"/>
        </w:rPr>
        <w:t>:</w:t>
      </w:r>
    </w:p>
    <w:p w14:paraId="45F7D2F9" w14:textId="1C1E0257" w:rsidR="009E47B7" w:rsidRPr="00B45FB9" w:rsidRDefault="006E68DA" w:rsidP="0010009E">
      <w:pPr>
        <w:pStyle w:val="a7"/>
        <w:numPr>
          <w:ilvl w:val="4"/>
          <w:numId w:val="30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с</w:t>
      </w:r>
      <w:r w:rsidR="009E47B7" w:rsidRPr="00B45FB9">
        <w:rPr>
          <w:rFonts w:ascii="Times New Roman" w:hAnsi="Times New Roman" w:cs="Times New Roman"/>
        </w:rPr>
        <w:t>нижение среднего времени на регрессивное восстановление или исправление инцидента, связанного с релизом</w:t>
      </w:r>
    </w:p>
    <w:p w14:paraId="02845302" w14:textId="00CB97EC" w:rsidR="009E47B7" w:rsidRPr="00B45FB9" w:rsidRDefault="006E68DA" w:rsidP="0010009E">
      <w:pPr>
        <w:pStyle w:val="a7"/>
        <w:numPr>
          <w:ilvl w:val="4"/>
          <w:numId w:val="30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с</w:t>
      </w:r>
      <w:r w:rsidR="009E47B7" w:rsidRPr="00B45FB9">
        <w:rPr>
          <w:rFonts w:ascii="Times New Roman" w:hAnsi="Times New Roman" w:cs="Times New Roman"/>
        </w:rPr>
        <w:t>нижение количества релизов, требующих регрессивное восстановление в первые 24 часа после выпуска</w:t>
      </w:r>
    </w:p>
    <w:p w14:paraId="09A9573E" w14:textId="35D2E060" w:rsidR="009E47B7" w:rsidRPr="00B45FB9" w:rsidRDefault="006E68DA" w:rsidP="0010009E">
      <w:pPr>
        <w:pStyle w:val="a7"/>
        <w:numPr>
          <w:ilvl w:val="4"/>
          <w:numId w:val="30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у</w:t>
      </w:r>
      <w:r w:rsidR="009E47B7" w:rsidRPr="00B45FB9">
        <w:rPr>
          <w:rFonts w:ascii="Times New Roman" w:hAnsi="Times New Roman" w:cs="Times New Roman"/>
        </w:rPr>
        <w:t>величение количества успешных релизов в отчетную единицу времени</w:t>
      </w:r>
    </w:p>
    <w:p w14:paraId="6B0CA293" w14:textId="12162C8D" w:rsidR="009E47B7" w:rsidRPr="00B45FB9" w:rsidRDefault="006E68DA" w:rsidP="0010009E">
      <w:pPr>
        <w:pStyle w:val="a7"/>
        <w:numPr>
          <w:ilvl w:val="4"/>
          <w:numId w:val="30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с</w:t>
      </w:r>
      <w:r w:rsidR="009E47B7" w:rsidRPr="00B45FB9">
        <w:rPr>
          <w:rFonts w:ascii="Times New Roman" w:hAnsi="Times New Roman" w:cs="Times New Roman"/>
        </w:rPr>
        <w:t>нижение количества инцидентов, связанных с выпуском релиза</w:t>
      </w:r>
    </w:p>
    <w:p w14:paraId="6095FB07" w14:textId="2392EFBF" w:rsidR="009E47B7" w:rsidRPr="00B45FB9" w:rsidRDefault="009E47B7" w:rsidP="0010009E">
      <w:pPr>
        <w:pStyle w:val="a7"/>
        <w:numPr>
          <w:ilvl w:val="0"/>
          <w:numId w:val="30"/>
        </w:numPr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управления релизами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23D990AE" w14:textId="3C7D579C" w:rsidR="009E47B7" w:rsidRPr="00B45FB9" w:rsidRDefault="006E68DA" w:rsidP="0010009E">
      <w:pPr>
        <w:pStyle w:val="a7"/>
        <w:numPr>
          <w:ilvl w:val="4"/>
          <w:numId w:val="30"/>
        </w:numPr>
        <w:ind w:left="1560"/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</w:t>
      </w:r>
      <w:r w:rsidR="009E47B7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пределение цели и объема предстоящего релиза на основе потребностей Заказчика</w:t>
      </w:r>
    </w:p>
    <w:p w14:paraId="3E38682A" w14:textId="4A5E5F2E" w:rsidR="00692761" w:rsidRPr="00B45FB9" w:rsidRDefault="006E68DA" w:rsidP="0010009E">
      <w:pPr>
        <w:pStyle w:val="a7"/>
        <w:numPr>
          <w:ilvl w:val="4"/>
          <w:numId w:val="30"/>
        </w:numPr>
        <w:ind w:left="1560"/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ф</w:t>
      </w:r>
      <w:r w:rsidR="009E47B7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ормирование графика выполняемых работ с учетом</w:t>
      </w:r>
      <w:r w:rsidR="00692761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 даты окончания разработки, даты начала и окончания тестирования, целевую дату выпуска в среду эксплуатации Заказчика</w:t>
      </w:r>
    </w:p>
    <w:p w14:paraId="56B97216" w14:textId="537DD035" w:rsidR="00692761" w:rsidRPr="00B45FB9" w:rsidRDefault="006E68DA" w:rsidP="0010009E">
      <w:pPr>
        <w:pStyle w:val="a7"/>
        <w:numPr>
          <w:ilvl w:val="4"/>
          <w:numId w:val="30"/>
        </w:numPr>
        <w:ind w:left="1560"/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с</w:t>
      </w:r>
      <w:r w:rsidR="00692761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оздание релизной ветки ПО</w:t>
      </w:r>
    </w:p>
    <w:p w14:paraId="775482CC" w14:textId="2BF26D09" w:rsidR="00692761" w:rsidRPr="00B45FB9" w:rsidRDefault="006E68DA" w:rsidP="0010009E">
      <w:pPr>
        <w:pStyle w:val="a7"/>
        <w:numPr>
          <w:ilvl w:val="4"/>
          <w:numId w:val="30"/>
        </w:numPr>
        <w:ind w:left="1560"/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т</w:t>
      </w:r>
      <w:r w:rsidR="00692761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естирование релизной ветки в среде эксплуатации максимально приближенной к среде Заказчика с последующей правкой недочетов</w:t>
      </w:r>
    </w:p>
    <w:p w14:paraId="0355EE17" w14:textId="292C1245" w:rsidR="00692761" w:rsidRPr="00B45FB9" w:rsidRDefault="006E68DA" w:rsidP="0010009E">
      <w:pPr>
        <w:pStyle w:val="a7"/>
        <w:numPr>
          <w:ilvl w:val="4"/>
          <w:numId w:val="30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р</w:t>
      </w:r>
      <w:r w:rsidR="00692761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азвертывание релизной версии в среде эксплуатации Заказчика с предварительным включением простоя в среде и последующим отслеживанием ключевых показателей работы ПО для выявления недочетов</w:t>
      </w:r>
      <w:r w:rsidR="0032369E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br/>
      </w:r>
    </w:p>
    <w:p w14:paraId="3FA249BD" w14:textId="515327E9" w:rsidR="005F50E8" w:rsidRPr="00B45FB9" w:rsidRDefault="00FB40D5" w:rsidP="0010009E">
      <w:pPr>
        <w:pStyle w:val="2"/>
        <w:rPr>
          <w:rFonts w:ascii="Times New Roman" w:hAnsi="Times New Roman" w:cs="Times New Roman"/>
        </w:rPr>
      </w:pPr>
      <w:bookmarkStart w:id="19" w:name="_Toc215062532"/>
      <w:r w:rsidRPr="00B45FB9">
        <w:rPr>
          <w:rFonts w:ascii="Times New Roman" w:hAnsi="Times New Roman" w:cs="Times New Roman"/>
        </w:rPr>
        <w:t>Процессы у</w:t>
      </w:r>
      <w:r w:rsidR="005F50E8" w:rsidRPr="00B45FB9">
        <w:rPr>
          <w:rFonts w:ascii="Times New Roman" w:hAnsi="Times New Roman" w:cs="Times New Roman"/>
        </w:rPr>
        <w:t>правление качеством</w:t>
      </w:r>
      <w:bookmarkEnd w:id="19"/>
    </w:p>
    <w:p w14:paraId="400FBE73" w14:textId="7688FE43" w:rsidR="005F50E8" w:rsidRPr="00B45FB9" w:rsidRDefault="00B324BD" w:rsidP="0010009E">
      <w:pPr>
        <w:pStyle w:val="3"/>
        <w:rPr>
          <w:rFonts w:ascii="Times New Roman" w:hAnsi="Times New Roman" w:cs="Times New Roman"/>
        </w:rPr>
      </w:pPr>
      <w:bookmarkStart w:id="20" w:name="_Toc215062533"/>
      <w:r w:rsidRPr="00B45FB9">
        <w:rPr>
          <w:rFonts w:ascii="Times New Roman" w:hAnsi="Times New Roman" w:cs="Times New Roman"/>
        </w:rPr>
        <w:t>Процесс управления качеством о</w:t>
      </w:r>
      <w:r w:rsidR="005F50E8" w:rsidRPr="00B45FB9">
        <w:rPr>
          <w:rFonts w:ascii="Times New Roman" w:hAnsi="Times New Roman" w:cs="Times New Roman"/>
        </w:rPr>
        <w:t>тветственност</w:t>
      </w:r>
      <w:r w:rsidRPr="00B45FB9">
        <w:rPr>
          <w:rFonts w:ascii="Times New Roman" w:hAnsi="Times New Roman" w:cs="Times New Roman"/>
        </w:rPr>
        <w:t>и</w:t>
      </w:r>
      <w:bookmarkEnd w:id="20"/>
    </w:p>
    <w:p w14:paraId="1605F23A" w14:textId="42BC6625" w:rsidR="00B324BD" w:rsidRPr="00B45FB9" w:rsidRDefault="00B324BD" w:rsidP="0010009E">
      <w:pPr>
        <w:pStyle w:val="a7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управления качеством ответственности является:</w:t>
      </w:r>
    </w:p>
    <w:p w14:paraId="44A7CFB0" w14:textId="192A2F18" w:rsidR="00B324BD" w:rsidRPr="00B45FB9" w:rsidRDefault="00690D85" w:rsidP="0010009E">
      <w:pPr>
        <w:pStyle w:val="a7"/>
        <w:numPr>
          <w:ilvl w:val="4"/>
          <w:numId w:val="3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г</w:t>
      </w:r>
      <w:r w:rsidR="00B324BD" w:rsidRPr="00B45FB9">
        <w:rPr>
          <w:rFonts w:ascii="Times New Roman" w:hAnsi="Times New Roman" w:cs="Times New Roman"/>
        </w:rPr>
        <w:t xml:space="preserve">арантия четкой и однозначной ответственности </w:t>
      </w:r>
      <w:r w:rsidR="00507A3D" w:rsidRPr="00B45FB9">
        <w:rPr>
          <w:rFonts w:ascii="Times New Roman" w:hAnsi="Times New Roman" w:cs="Times New Roman"/>
        </w:rPr>
        <w:t>каждого участника разработки ПО за достижение и поддержание требуемого уровня качества разрабатываемого ПО</w:t>
      </w:r>
    </w:p>
    <w:p w14:paraId="16EDDD55" w14:textId="55C3142F" w:rsidR="00507A3D" w:rsidRPr="00B45FB9" w:rsidRDefault="00690D85" w:rsidP="0010009E">
      <w:pPr>
        <w:pStyle w:val="a7"/>
        <w:numPr>
          <w:ilvl w:val="4"/>
          <w:numId w:val="3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507A3D" w:rsidRPr="00B45FB9">
        <w:rPr>
          <w:rFonts w:ascii="Times New Roman" w:hAnsi="Times New Roman" w:cs="Times New Roman"/>
        </w:rPr>
        <w:t>редотвращение ситуаций коллективной ответственности</w:t>
      </w:r>
    </w:p>
    <w:p w14:paraId="4B24FDAE" w14:textId="3B71AFDC" w:rsidR="00507A3D" w:rsidRPr="00B45FB9" w:rsidRDefault="00216208" w:rsidP="0010009E">
      <w:pPr>
        <w:pStyle w:val="a7"/>
        <w:numPr>
          <w:ilvl w:val="0"/>
          <w:numId w:val="31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Успешным результатом процесса управления качеством ответственности является:</w:t>
      </w:r>
    </w:p>
    <w:p w14:paraId="6FD22679" w14:textId="4AC746C8" w:rsidR="00216208" w:rsidRPr="00B45FB9" w:rsidRDefault="00690D85" w:rsidP="0010009E">
      <w:pPr>
        <w:pStyle w:val="a7"/>
        <w:numPr>
          <w:ilvl w:val="4"/>
          <w:numId w:val="3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lastRenderedPageBreak/>
        <w:t>п</w:t>
      </w:r>
      <w:r w:rsidR="00216208" w:rsidRPr="00B45FB9">
        <w:rPr>
          <w:rFonts w:ascii="Times New Roman" w:hAnsi="Times New Roman" w:cs="Times New Roman"/>
        </w:rPr>
        <w:t>лан управления качеством</w:t>
      </w:r>
    </w:p>
    <w:p w14:paraId="7FE80385" w14:textId="6476D460" w:rsidR="00216208" w:rsidRPr="00B45FB9" w:rsidRDefault="00690D85" w:rsidP="0010009E">
      <w:pPr>
        <w:pStyle w:val="a7"/>
        <w:numPr>
          <w:ilvl w:val="4"/>
          <w:numId w:val="3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216208" w:rsidRPr="00B45FB9">
        <w:rPr>
          <w:rFonts w:ascii="Times New Roman" w:hAnsi="Times New Roman" w:cs="Times New Roman"/>
        </w:rPr>
        <w:t>ротоколы совещаний, на которых обсуждались вопросы качества</w:t>
      </w:r>
    </w:p>
    <w:p w14:paraId="5EE54EEB" w14:textId="3D04E8A6" w:rsidR="00216208" w:rsidRPr="00B45FB9" w:rsidRDefault="00690D85" w:rsidP="0010009E">
      <w:pPr>
        <w:pStyle w:val="a7"/>
        <w:numPr>
          <w:ilvl w:val="4"/>
          <w:numId w:val="3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с</w:t>
      </w:r>
      <w:r w:rsidR="00216208" w:rsidRPr="00B45FB9">
        <w:rPr>
          <w:rFonts w:ascii="Times New Roman" w:hAnsi="Times New Roman" w:cs="Times New Roman"/>
        </w:rPr>
        <w:t>татистические отчеты о показателях качества</w:t>
      </w:r>
    </w:p>
    <w:p w14:paraId="70A33D18" w14:textId="5064120F" w:rsidR="00216208" w:rsidRPr="00B45FB9" w:rsidRDefault="00216208" w:rsidP="0010009E">
      <w:pPr>
        <w:pStyle w:val="a7"/>
        <w:numPr>
          <w:ilvl w:val="0"/>
          <w:numId w:val="31"/>
        </w:numPr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управления качеством ответственности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1EBDF62C" w14:textId="02EB5785" w:rsidR="00216208" w:rsidRPr="00B45FB9" w:rsidRDefault="009D2DDF" w:rsidP="0010009E">
      <w:pPr>
        <w:pStyle w:val="a7"/>
        <w:numPr>
          <w:ilvl w:val="4"/>
          <w:numId w:val="31"/>
        </w:numPr>
        <w:ind w:left="1560"/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ф</w:t>
      </w:r>
      <w:r w:rsidR="00216208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ормируется План управления качеством, в котором указывается таблица с зонами ответственности каждого участника разработки ПО</w:t>
      </w:r>
      <w:r w:rsidR="00A11A2A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 и целевыми показателя</w:t>
      </w:r>
    </w:p>
    <w:p w14:paraId="1EBBC5B1" w14:textId="4374CC52" w:rsidR="00216208" w:rsidRPr="00B45FB9" w:rsidRDefault="009D2DDF" w:rsidP="0010009E">
      <w:pPr>
        <w:pStyle w:val="a7"/>
        <w:numPr>
          <w:ilvl w:val="4"/>
          <w:numId w:val="31"/>
        </w:numPr>
        <w:ind w:left="1560"/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у</w:t>
      </w:r>
      <w:r w:rsidR="00216208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станавливаются инструменты для измерения критериев качества выполняемой разработки ПО</w:t>
      </w:r>
    </w:p>
    <w:p w14:paraId="675E12B4" w14:textId="162FF97D" w:rsidR="00216208" w:rsidRPr="00B45FB9" w:rsidRDefault="009D2DDF" w:rsidP="0010009E">
      <w:pPr>
        <w:pStyle w:val="a7"/>
        <w:numPr>
          <w:ilvl w:val="4"/>
          <w:numId w:val="31"/>
        </w:numPr>
        <w:ind w:left="1560"/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216208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роводятся периодические встречи для анализа получаемых статистических данных по критериям качества каждого участника разработки ПО</w:t>
      </w:r>
    </w:p>
    <w:p w14:paraId="0F1463B7" w14:textId="3D6D4D23" w:rsidR="00216208" w:rsidRPr="00B45FB9" w:rsidRDefault="009D2DDF" w:rsidP="0010009E">
      <w:pPr>
        <w:pStyle w:val="a7"/>
        <w:numPr>
          <w:ilvl w:val="4"/>
          <w:numId w:val="31"/>
        </w:numPr>
        <w:ind w:left="1560"/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ф</w:t>
      </w:r>
      <w:r w:rsidR="00A11A2A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ормируется отчет об отклонении полученных статистических данных от целевых показателей</w:t>
      </w:r>
    </w:p>
    <w:p w14:paraId="2339839C" w14:textId="1347AF5D" w:rsidR="005D2854" w:rsidRPr="00B45FB9" w:rsidRDefault="009D2DDF" w:rsidP="0010009E">
      <w:pPr>
        <w:pStyle w:val="a7"/>
        <w:numPr>
          <w:ilvl w:val="4"/>
          <w:numId w:val="31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</w:t>
      </w:r>
      <w:r w:rsidR="005D2854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роизводятся корректирующие действия для достижения целевых показателей в соответствии с лестницей эскалации </w:t>
      </w:r>
      <w:r w:rsidR="006833DD"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br/>
      </w:r>
    </w:p>
    <w:p w14:paraId="51EBC956" w14:textId="513310A8" w:rsidR="005F50E8" w:rsidRPr="00B45FB9" w:rsidRDefault="00B324BD" w:rsidP="0010009E">
      <w:pPr>
        <w:pStyle w:val="3"/>
        <w:rPr>
          <w:rFonts w:ascii="Times New Roman" w:hAnsi="Times New Roman" w:cs="Times New Roman"/>
        </w:rPr>
      </w:pPr>
      <w:bookmarkStart w:id="21" w:name="_Toc215062534"/>
      <w:r w:rsidRPr="00B45FB9">
        <w:rPr>
          <w:rFonts w:ascii="Times New Roman" w:hAnsi="Times New Roman" w:cs="Times New Roman"/>
        </w:rPr>
        <w:t>Процесс управления качеством п</w:t>
      </w:r>
      <w:r w:rsidR="005F50E8" w:rsidRPr="00B45FB9">
        <w:rPr>
          <w:rFonts w:ascii="Times New Roman" w:hAnsi="Times New Roman" w:cs="Times New Roman"/>
        </w:rPr>
        <w:t>роцедур проверки</w:t>
      </w:r>
      <w:bookmarkEnd w:id="21"/>
    </w:p>
    <w:p w14:paraId="71C9C40F" w14:textId="5ADF3C44" w:rsidR="00B310D0" w:rsidRPr="00B45FB9" w:rsidRDefault="00B310D0" w:rsidP="0010009E">
      <w:pPr>
        <w:pStyle w:val="a7"/>
        <w:numPr>
          <w:ilvl w:val="0"/>
          <w:numId w:val="32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управления качеством процедур проверки является:</w:t>
      </w:r>
    </w:p>
    <w:p w14:paraId="5B6867FC" w14:textId="659D48BB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B310D0" w:rsidRPr="00B45FB9">
        <w:rPr>
          <w:rFonts w:ascii="Times New Roman" w:hAnsi="Times New Roman" w:cs="Times New Roman"/>
        </w:rPr>
        <w:t>беспечение систематического и последовательного подхода к планированию, проведению и анализу всех видов проверок</w:t>
      </w:r>
    </w:p>
    <w:p w14:paraId="09101CD8" w14:textId="1A12C565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г</w:t>
      </w:r>
      <w:r w:rsidR="00B310D0" w:rsidRPr="00B45FB9">
        <w:rPr>
          <w:rFonts w:ascii="Times New Roman" w:hAnsi="Times New Roman" w:cs="Times New Roman"/>
        </w:rPr>
        <w:t>арантия эффективных, результативных, способствующих достижению требуемого уровня качества разрабатываемого ПО</w:t>
      </w:r>
    </w:p>
    <w:p w14:paraId="04569A36" w14:textId="4320A084" w:rsidR="00B310D0" w:rsidRPr="00B45FB9" w:rsidRDefault="00B310D0" w:rsidP="0010009E">
      <w:pPr>
        <w:pStyle w:val="a7"/>
        <w:numPr>
          <w:ilvl w:val="0"/>
          <w:numId w:val="32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 xml:space="preserve"> Успешным результатом процесса управления качеством процедур проверки является:</w:t>
      </w:r>
    </w:p>
    <w:p w14:paraId="77700883" w14:textId="53E9CFD6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B310D0" w:rsidRPr="00B45FB9">
        <w:rPr>
          <w:rFonts w:ascii="Times New Roman" w:hAnsi="Times New Roman" w:cs="Times New Roman"/>
        </w:rPr>
        <w:t>роверенный и исправленный в результате проверки компонент разрабатываемого ПО или его поведение</w:t>
      </w:r>
    </w:p>
    <w:p w14:paraId="1E1CACA4" w14:textId="48893309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B310D0" w:rsidRPr="00B45FB9">
        <w:rPr>
          <w:rFonts w:ascii="Times New Roman" w:hAnsi="Times New Roman" w:cs="Times New Roman"/>
        </w:rPr>
        <w:t>тчет о проверке</w:t>
      </w:r>
    </w:p>
    <w:p w14:paraId="309D4015" w14:textId="7AACF932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з</w:t>
      </w:r>
      <w:r w:rsidR="00B310D0" w:rsidRPr="00B45FB9">
        <w:rPr>
          <w:rFonts w:ascii="Times New Roman" w:hAnsi="Times New Roman" w:cs="Times New Roman"/>
        </w:rPr>
        <w:t>арегистрированные и закрытые недочеты в системе отслеживания</w:t>
      </w:r>
    </w:p>
    <w:p w14:paraId="48E884BB" w14:textId="2B6AAF0A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B310D0" w:rsidRPr="00B45FB9">
        <w:rPr>
          <w:rFonts w:ascii="Times New Roman" w:hAnsi="Times New Roman" w:cs="Times New Roman"/>
        </w:rPr>
        <w:t>бновленные статистические данные качества</w:t>
      </w:r>
    </w:p>
    <w:p w14:paraId="6772CCB9" w14:textId="2F27F0D5" w:rsidR="00B310D0" w:rsidRPr="00B45FB9" w:rsidRDefault="00B310D0" w:rsidP="0010009E">
      <w:pPr>
        <w:pStyle w:val="a7"/>
        <w:numPr>
          <w:ilvl w:val="0"/>
          <w:numId w:val="32"/>
        </w:numPr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управления качеством ответственности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2DC40953" w14:textId="13259CD0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B310D0" w:rsidRPr="00B45FB9">
        <w:rPr>
          <w:rFonts w:ascii="Times New Roman" w:hAnsi="Times New Roman" w:cs="Times New Roman"/>
        </w:rPr>
        <w:t>пределяется объект проверки и ее тип, включая критерии входа и выхода</w:t>
      </w:r>
    </w:p>
    <w:p w14:paraId="65B460FB" w14:textId="3138A043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ф</w:t>
      </w:r>
      <w:r w:rsidR="00B310D0" w:rsidRPr="00B45FB9">
        <w:rPr>
          <w:rFonts w:ascii="Times New Roman" w:hAnsi="Times New Roman" w:cs="Times New Roman"/>
        </w:rPr>
        <w:t>ормируется команда проверки, для которой подготавливают чек-лист и критерии проверки</w:t>
      </w:r>
    </w:p>
    <w:p w14:paraId="46D662FA" w14:textId="401F4459" w:rsidR="00B310D0" w:rsidRPr="00B45FB9" w:rsidRDefault="00AF397D" w:rsidP="0010009E">
      <w:pPr>
        <w:pStyle w:val="a7"/>
        <w:numPr>
          <w:ilvl w:val="4"/>
          <w:numId w:val="32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с</w:t>
      </w:r>
      <w:r w:rsidR="00B310D0" w:rsidRPr="00B45FB9">
        <w:rPr>
          <w:rFonts w:ascii="Times New Roman" w:hAnsi="Times New Roman" w:cs="Times New Roman"/>
        </w:rPr>
        <w:t>оставляется график проверки</w:t>
      </w:r>
      <w:r w:rsidR="006833DD" w:rsidRPr="00B45FB9">
        <w:rPr>
          <w:rFonts w:ascii="Times New Roman" w:hAnsi="Times New Roman" w:cs="Times New Roman"/>
        </w:rPr>
        <w:br/>
      </w:r>
    </w:p>
    <w:p w14:paraId="548B8EE9" w14:textId="0733DC4B" w:rsidR="005F50E8" w:rsidRPr="00B45FB9" w:rsidRDefault="00B324BD" w:rsidP="0010009E">
      <w:pPr>
        <w:pStyle w:val="3"/>
        <w:rPr>
          <w:rFonts w:ascii="Times New Roman" w:hAnsi="Times New Roman" w:cs="Times New Roman"/>
        </w:rPr>
      </w:pPr>
      <w:bookmarkStart w:id="22" w:name="_Toc215062535"/>
      <w:r w:rsidRPr="00B45FB9">
        <w:rPr>
          <w:rFonts w:ascii="Times New Roman" w:hAnsi="Times New Roman" w:cs="Times New Roman"/>
        </w:rPr>
        <w:t>Процесс управления качеством а</w:t>
      </w:r>
      <w:r w:rsidR="005F50E8" w:rsidRPr="00B45FB9">
        <w:rPr>
          <w:rFonts w:ascii="Times New Roman" w:hAnsi="Times New Roman" w:cs="Times New Roman"/>
        </w:rPr>
        <w:t>удит</w:t>
      </w:r>
      <w:r w:rsidRPr="00B45FB9">
        <w:rPr>
          <w:rFonts w:ascii="Times New Roman" w:hAnsi="Times New Roman" w:cs="Times New Roman"/>
        </w:rPr>
        <w:t>а</w:t>
      </w:r>
      <w:r w:rsidR="005F50E8" w:rsidRPr="00B45FB9">
        <w:rPr>
          <w:rFonts w:ascii="Times New Roman" w:hAnsi="Times New Roman" w:cs="Times New Roman"/>
        </w:rPr>
        <w:t xml:space="preserve"> и отчетност</w:t>
      </w:r>
      <w:r w:rsidRPr="00B45FB9">
        <w:rPr>
          <w:rFonts w:ascii="Times New Roman" w:hAnsi="Times New Roman" w:cs="Times New Roman"/>
        </w:rPr>
        <w:t>и</w:t>
      </w:r>
      <w:bookmarkEnd w:id="22"/>
    </w:p>
    <w:p w14:paraId="621A9DA9" w14:textId="2DDA55C4" w:rsidR="0043144C" w:rsidRPr="00B45FB9" w:rsidRDefault="0043144C" w:rsidP="0010009E">
      <w:pPr>
        <w:pStyle w:val="a7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управления качеством аудита и отчетности является:</w:t>
      </w:r>
    </w:p>
    <w:p w14:paraId="51EAC14B" w14:textId="65911310" w:rsidR="0043144C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43144C" w:rsidRPr="00B45FB9">
        <w:rPr>
          <w:rFonts w:ascii="Times New Roman" w:hAnsi="Times New Roman" w:cs="Times New Roman"/>
        </w:rPr>
        <w:t>беспечение процесса разработки и итогового ПО требованиям стандартов</w:t>
      </w:r>
    </w:p>
    <w:p w14:paraId="2BACB4F9" w14:textId="3BD5E7E0" w:rsidR="0043144C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43144C" w:rsidRPr="00B45FB9">
        <w:rPr>
          <w:rFonts w:ascii="Times New Roman" w:hAnsi="Times New Roman" w:cs="Times New Roman"/>
        </w:rPr>
        <w:t>редоставление данных для анализа причин несоответствия разработанного ПО требованиям стандартов</w:t>
      </w:r>
    </w:p>
    <w:p w14:paraId="5A2B681D" w14:textId="1DDB72F5" w:rsidR="0043144C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ф</w:t>
      </w:r>
      <w:r w:rsidR="0043144C" w:rsidRPr="00B45FB9">
        <w:rPr>
          <w:rFonts w:ascii="Times New Roman" w:hAnsi="Times New Roman" w:cs="Times New Roman"/>
        </w:rPr>
        <w:t xml:space="preserve">ормирование четкого и структурированного отчета о состоянии качества разрабатываемого ПО для всех Интересантов </w:t>
      </w:r>
    </w:p>
    <w:p w14:paraId="3CAF4D46" w14:textId="5E3DD93C" w:rsidR="0043144C" w:rsidRPr="00B45FB9" w:rsidRDefault="000F0C2E" w:rsidP="0010009E">
      <w:pPr>
        <w:pStyle w:val="a7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Успешным результатом процесса управления качеством аудита и отчетности является</w:t>
      </w:r>
      <w:r w:rsidR="0043144C" w:rsidRPr="00B45FB9">
        <w:rPr>
          <w:rFonts w:ascii="Times New Roman" w:hAnsi="Times New Roman" w:cs="Times New Roman"/>
        </w:rPr>
        <w:t>:</w:t>
      </w:r>
    </w:p>
    <w:p w14:paraId="6989FAC5" w14:textId="54B66255" w:rsidR="0043144C" w:rsidRPr="00B45FB9" w:rsidRDefault="0043144C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lastRenderedPageBreak/>
        <w:t xml:space="preserve">План аудита </w:t>
      </w:r>
    </w:p>
    <w:p w14:paraId="072AF5AF" w14:textId="49E1E540" w:rsidR="0043144C" w:rsidRPr="00B45FB9" w:rsidRDefault="0043144C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Отчет аудита</w:t>
      </w:r>
    </w:p>
    <w:p w14:paraId="69F27A76" w14:textId="2131F51E" w:rsidR="0043144C" w:rsidRPr="00B45FB9" w:rsidRDefault="0043144C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План корректирующих действий</w:t>
      </w:r>
    </w:p>
    <w:p w14:paraId="3D25616C" w14:textId="1652AC58" w:rsidR="0043144C" w:rsidRPr="00B45FB9" w:rsidRDefault="0043144C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Реестр несоответствий</w:t>
      </w:r>
    </w:p>
    <w:p w14:paraId="6B77B4B7" w14:textId="47DD08EC" w:rsidR="0043144C" w:rsidRPr="00B45FB9" w:rsidRDefault="0043144C" w:rsidP="0010009E">
      <w:pPr>
        <w:pStyle w:val="a7"/>
        <w:numPr>
          <w:ilvl w:val="0"/>
          <w:numId w:val="33"/>
        </w:numPr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управления качеством аудита и отчетности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5F4B6BE9" w14:textId="56870A5C" w:rsidR="0043144C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и</w:t>
      </w:r>
      <w:r w:rsidR="0043144C" w:rsidRPr="00B45FB9">
        <w:rPr>
          <w:rFonts w:ascii="Times New Roman" w:hAnsi="Times New Roman" w:cs="Times New Roman"/>
        </w:rPr>
        <w:t xml:space="preserve">нициируется проведение аудита в соответствии с </w:t>
      </w:r>
      <w:r w:rsidR="00C034DF" w:rsidRPr="00B45FB9">
        <w:rPr>
          <w:rFonts w:ascii="Times New Roman" w:hAnsi="Times New Roman" w:cs="Times New Roman"/>
        </w:rPr>
        <w:t>П</w:t>
      </w:r>
      <w:r w:rsidR="0043144C" w:rsidRPr="00B45FB9">
        <w:rPr>
          <w:rFonts w:ascii="Times New Roman" w:hAnsi="Times New Roman" w:cs="Times New Roman"/>
        </w:rPr>
        <w:t>ланом управления качества и графиком аудитов</w:t>
      </w:r>
    </w:p>
    <w:p w14:paraId="1BAFFE41" w14:textId="02A672C3" w:rsidR="00C034DF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ф</w:t>
      </w:r>
      <w:r w:rsidR="00C034DF" w:rsidRPr="00B45FB9">
        <w:rPr>
          <w:rFonts w:ascii="Times New Roman" w:hAnsi="Times New Roman" w:cs="Times New Roman"/>
        </w:rPr>
        <w:t xml:space="preserve">ормируется команда аудита, для которой подготавливается План аудита с учетом: цели и области аудита, критерии аудита, даты и места проведения аудита, списка проверяемых областей, перечня ключевых документов </w:t>
      </w:r>
    </w:p>
    <w:p w14:paraId="1634C9E1" w14:textId="38408713" w:rsidR="00DB6A39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DB6A39" w:rsidRPr="00B45FB9">
        <w:rPr>
          <w:rFonts w:ascii="Times New Roman" w:hAnsi="Times New Roman" w:cs="Times New Roman"/>
        </w:rPr>
        <w:t>роводится сбор данных посредством обзора документации программной разработки, наблюдения за выполняемым процессом программной разработки</w:t>
      </w:r>
    </w:p>
    <w:p w14:paraId="01963D99" w14:textId="494DCE56" w:rsidR="00DB6A39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г</w:t>
      </w:r>
      <w:r w:rsidR="00DB6A39" w:rsidRPr="00B45FB9">
        <w:rPr>
          <w:rFonts w:ascii="Times New Roman" w:hAnsi="Times New Roman" w:cs="Times New Roman"/>
        </w:rPr>
        <w:t>отовится Отчет об аудите</w:t>
      </w:r>
    </w:p>
    <w:p w14:paraId="1C1E9871" w14:textId="79FF4F3F" w:rsidR="00DB6A39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а</w:t>
      </w:r>
      <w:r w:rsidR="00DB6A39" w:rsidRPr="00B45FB9">
        <w:rPr>
          <w:rFonts w:ascii="Times New Roman" w:hAnsi="Times New Roman" w:cs="Times New Roman"/>
        </w:rPr>
        <w:t>нализиру</w:t>
      </w:r>
      <w:r w:rsidRPr="00B45FB9">
        <w:rPr>
          <w:rFonts w:ascii="Times New Roman" w:hAnsi="Times New Roman" w:cs="Times New Roman"/>
        </w:rPr>
        <w:t>ю</w:t>
      </w:r>
      <w:r w:rsidR="00DB6A39" w:rsidRPr="00B45FB9">
        <w:rPr>
          <w:rFonts w:ascii="Times New Roman" w:hAnsi="Times New Roman" w:cs="Times New Roman"/>
        </w:rPr>
        <w:t>тся несоответствия, выявленные в процессе аудита, на основе которых разрабатывается План корректирующих действий</w:t>
      </w:r>
    </w:p>
    <w:p w14:paraId="7EE7BFAC" w14:textId="4EE3DB10" w:rsidR="00DB6A39" w:rsidRPr="00B45FB9" w:rsidRDefault="00294183" w:rsidP="0010009E">
      <w:pPr>
        <w:pStyle w:val="a7"/>
        <w:numPr>
          <w:ilvl w:val="4"/>
          <w:numId w:val="33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ф</w:t>
      </w:r>
      <w:r w:rsidR="00DB6A39" w:rsidRPr="00B45FB9">
        <w:rPr>
          <w:rFonts w:ascii="Times New Roman" w:hAnsi="Times New Roman" w:cs="Times New Roman"/>
        </w:rPr>
        <w:t xml:space="preserve">ормируется реестр несоответствий </w:t>
      </w:r>
      <w:r w:rsidR="006833DD" w:rsidRPr="00B45FB9">
        <w:rPr>
          <w:rFonts w:ascii="Times New Roman" w:hAnsi="Times New Roman" w:cs="Times New Roman"/>
        </w:rPr>
        <w:br/>
      </w:r>
    </w:p>
    <w:p w14:paraId="5F7AC745" w14:textId="17BD17B7" w:rsidR="005F50E8" w:rsidRPr="00B45FB9" w:rsidRDefault="00DB6A39" w:rsidP="0010009E">
      <w:pPr>
        <w:pStyle w:val="2"/>
        <w:rPr>
          <w:rFonts w:ascii="Times New Roman" w:hAnsi="Times New Roman" w:cs="Times New Roman"/>
        </w:rPr>
      </w:pPr>
      <w:bookmarkStart w:id="23" w:name="_Toc215062536"/>
      <w:r w:rsidRPr="00B45FB9">
        <w:rPr>
          <w:rFonts w:ascii="Times New Roman" w:hAnsi="Times New Roman" w:cs="Times New Roman"/>
        </w:rPr>
        <w:t>Процессы в</w:t>
      </w:r>
      <w:r w:rsidR="005F50E8" w:rsidRPr="00B45FB9">
        <w:rPr>
          <w:rFonts w:ascii="Times New Roman" w:hAnsi="Times New Roman" w:cs="Times New Roman"/>
        </w:rPr>
        <w:t>ерификаци</w:t>
      </w:r>
      <w:r w:rsidRPr="00B45FB9">
        <w:rPr>
          <w:rFonts w:ascii="Times New Roman" w:hAnsi="Times New Roman" w:cs="Times New Roman"/>
        </w:rPr>
        <w:t>й</w:t>
      </w:r>
      <w:r w:rsidR="005F50E8" w:rsidRPr="00B45FB9">
        <w:rPr>
          <w:rFonts w:ascii="Times New Roman" w:hAnsi="Times New Roman" w:cs="Times New Roman"/>
        </w:rPr>
        <w:t xml:space="preserve"> и аттестаци</w:t>
      </w:r>
      <w:r w:rsidRPr="00B45FB9">
        <w:rPr>
          <w:rFonts w:ascii="Times New Roman" w:hAnsi="Times New Roman" w:cs="Times New Roman"/>
        </w:rPr>
        <w:t>й</w:t>
      </w:r>
      <w:bookmarkEnd w:id="23"/>
    </w:p>
    <w:p w14:paraId="39D99B9F" w14:textId="7BEAB2B1" w:rsidR="005F50E8" w:rsidRPr="00B45FB9" w:rsidRDefault="000F0C2E" w:rsidP="0010009E">
      <w:pPr>
        <w:pStyle w:val="3"/>
        <w:rPr>
          <w:rFonts w:ascii="Times New Roman" w:hAnsi="Times New Roman" w:cs="Times New Roman"/>
        </w:rPr>
      </w:pPr>
      <w:bookmarkStart w:id="24" w:name="_Toc215062537"/>
      <w:r w:rsidRPr="00B45FB9">
        <w:rPr>
          <w:rFonts w:ascii="Times New Roman" w:hAnsi="Times New Roman" w:cs="Times New Roman"/>
        </w:rPr>
        <w:t>Процесс в</w:t>
      </w:r>
      <w:r w:rsidR="005F50E8" w:rsidRPr="00B45FB9">
        <w:rPr>
          <w:rFonts w:ascii="Times New Roman" w:hAnsi="Times New Roman" w:cs="Times New Roman"/>
        </w:rPr>
        <w:t>ерификаци</w:t>
      </w:r>
      <w:r w:rsidRPr="00B45FB9">
        <w:rPr>
          <w:rFonts w:ascii="Times New Roman" w:hAnsi="Times New Roman" w:cs="Times New Roman"/>
        </w:rPr>
        <w:t>и</w:t>
      </w:r>
      <w:bookmarkEnd w:id="24"/>
    </w:p>
    <w:p w14:paraId="22BC3240" w14:textId="368BD722" w:rsidR="000F0C2E" w:rsidRPr="00B45FB9" w:rsidRDefault="000F0C2E" w:rsidP="0010009E">
      <w:pPr>
        <w:pStyle w:val="a7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верификации является:</w:t>
      </w:r>
    </w:p>
    <w:p w14:paraId="13AD3241" w14:textId="28C344A4" w:rsidR="000F0C2E" w:rsidRPr="00B45FB9" w:rsidRDefault="00294183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0F0C2E" w:rsidRPr="00B45FB9">
        <w:rPr>
          <w:rFonts w:ascii="Times New Roman" w:hAnsi="Times New Roman" w:cs="Times New Roman"/>
        </w:rPr>
        <w:t>одтверждение соответствия компонентов ПО установленны</w:t>
      </w:r>
      <w:r w:rsidRPr="00B45FB9">
        <w:rPr>
          <w:rFonts w:ascii="Times New Roman" w:hAnsi="Times New Roman" w:cs="Times New Roman"/>
        </w:rPr>
        <w:t>м</w:t>
      </w:r>
      <w:r w:rsidR="000F0C2E" w:rsidRPr="00B45FB9">
        <w:rPr>
          <w:rFonts w:ascii="Times New Roman" w:hAnsi="Times New Roman" w:cs="Times New Roman"/>
        </w:rPr>
        <w:t xml:space="preserve"> для них критерие</w:t>
      </w:r>
      <w:r w:rsidRPr="00B45FB9">
        <w:rPr>
          <w:rFonts w:ascii="Times New Roman" w:hAnsi="Times New Roman" w:cs="Times New Roman"/>
        </w:rPr>
        <w:t>м</w:t>
      </w:r>
      <w:r w:rsidR="000F0C2E" w:rsidRPr="00B45FB9">
        <w:rPr>
          <w:rFonts w:ascii="Times New Roman" w:hAnsi="Times New Roman" w:cs="Times New Roman"/>
        </w:rPr>
        <w:t xml:space="preserve"> качества</w:t>
      </w:r>
    </w:p>
    <w:p w14:paraId="376A0EFA" w14:textId="67B08DDC" w:rsidR="000F0C2E" w:rsidRPr="00B45FB9" w:rsidRDefault="00294183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с</w:t>
      </w:r>
      <w:r w:rsidR="000F0C2E" w:rsidRPr="00B45FB9">
        <w:rPr>
          <w:rFonts w:ascii="Times New Roman" w:hAnsi="Times New Roman" w:cs="Times New Roman"/>
        </w:rPr>
        <w:t>нижение стоимости исправленных ошибок за счет их раннего обнаружения</w:t>
      </w:r>
    </w:p>
    <w:p w14:paraId="1CB5253A" w14:textId="3D27E587" w:rsidR="000F0C2E" w:rsidRPr="00B45FB9" w:rsidRDefault="00294183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0F0C2E" w:rsidRPr="00B45FB9">
        <w:rPr>
          <w:rFonts w:ascii="Times New Roman" w:hAnsi="Times New Roman" w:cs="Times New Roman"/>
        </w:rPr>
        <w:t>беспечение предсказуемости и управляемости процесса разработки</w:t>
      </w:r>
    </w:p>
    <w:p w14:paraId="3679C651" w14:textId="2308C53D" w:rsidR="000F0C2E" w:rsidRPr="00B45FB9" w:rsidRDefault="000F0C2E" w:rsidP="0010009E">
      <w:pPr>
        <w:pStyle w:val="a7"/>
        <w:numPr>
          <w:ilvl w:val="0"/>
          <w:numId w:val="34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Успешным результатом процесса верификации является:</w:t>
      </w:r>
    </w:p>
    <w:p w14:paraId="2882A4AC" w14:textId="53CFFA86" w:rsidR="000F0C2E" w:rsidRPr="00B45FB9" w:rsidRDefault="00294183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0F0C2E" w:rsidRPr="00B45FB9">
        <w:rPr>
          <w:rFonts w:ascii="Times New Roman" w:hAnsi="Times New Roman" w:cs="Times New Roman"/>
        </w:rPr>
        <w:t xml:space="preserve">тчет о верификации, содержащий в себе результаты инспекций, </w:t>
      </w:r>
      <w:r w:rsidR="00185B7D" w:rsidRPr="00B45FB9">
        <w:rPr>
          <w:rFonts w:ascii="Times New Roman" w:hAnsi="Times New Roman" w:cs="Times New Roman"/>
        </w:rPr>
        <w:t>проверки кода,</w:t>
      </w:r>
      <w:r w:rsidR="000F0C2E" w:rsidRPr="00B45FB9">
        <w:rPr>
          <w:rFonts w:ascii="Times New Roman" w:hAnsi="Times New Roman" w:cs="Times New Roman"/>
        </w:rPr>
        <w:t xml:space="preserve"> статистического анализа</w:t>
      </w:r>
    </w:p>
    <w:p w14:paraId="69BDC23F" w14:textId="49737C3F" w:rsidR="00AE2DA9" w:rsidRPr="00B45FB9" w:rsidRDefault="00185B7D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AE2DA9" w:rsidRPr="00B45FB9">
        <w:rPr>
          <w:rFonts w:ascii="Times New Roman" w:hAnsi="Times New Roman" w:cs="Times New Roman"/>
        </w:rPr>
        <w:t>тчет о компонентном и интеграционном тестировании</w:t>
      </w:r>
    </w:p>
    <w:p w14:paraId="08013AD2" w14:textId="347E6358" w:rsidR="00AE2DA9" w:rsidRPr="00B45FB9" w:rsidRDefault="00185B7D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ж</w:t>
      </w:r>
      <w:r w:rsidR="00AE2DA9" w:rsidRPr="00B45FB9">
        <w:rPr>
          <w:rFonts w:ascii="Times New Roman" w:hAnsi="Times New Roman" w:cs="Times New Roman"/>
        </w:rPr>
        <w:t xml:space="preserve">урнал </w:t>
      </w:r>
      <w:r w:rsidR="004D7728" w:rsidRPr="00B45FB9">
        <w:rPr>
          <w:rFonts w:ascii="Times New Roman" w:hAnsi="Times New Roman" w:cs="Times New Roman"/>
        </w:rPr>
        <w:t>отклонений и недочетов, выявленных в результате верификации</w:t>
      </w:r>
    </w:p>
    <w:p w14:paraId="3B708A57" w14:textId="31C032DD" w:rsidR="004D7728" w:rsidRPr="00B45FB9" w:rsidRDefault="004D7728" w:rsidP="0010009E">
      <w:pPr>
        <w:pStyle w:val="a7"/>
        <w:numPr>
          <w:ilvl w:val="0"/>
          <w:numId w:val="34"/>
        </w:numPr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верификации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0C32E7AB" w14:textId="720146D5" w:rsidR="004D7728" w:rsidRPr="00B45FB9" w:rsidRDefault="004A7D1C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4D7728" w:rsidRPr="00B45FB9">
        <w:rPr>
          <w:rFonts w:ascii="Times New Roman" w:hAnsi="Times New Roman" w:cs="Times New Roman"/>
        </w:rPr>
        <w:t>роверка проектной документации в составе функциональных требований и проектных решений для выявления недочетов</w:t>
      </w:r>
    </w:p>
    <w:p w14:paraId="697418E2" w14:textId="536BF638" w:rsidR="004D7728" w:rsidRPr="00B45FB9" w:rsidRDefault="004A7D1C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р</w:t>
      </w:r>
      <w:r w:rsidR="004D7728" w:rsidRPr="00B45FB9">
        <w:rPr>
          <w:rFonts w:ascii="Times New Roman" w:hAnsi="Times New Roman" w:cs="Times New Roman"/>
        </w:rPr>
        <w:t>учная проверка исходного кода программной разработки для выявления логических ошибок, недочетов в архитектуре и нарушения стандартов кодирования</w:t>
      </w:r>
    </w:p>
    <w:p w14:paraId="5C7C9D28" w14:textId="591F14B3" w:rsidR="004D7728" w:rsidRPr="00B45FB9" w:rsidRDefault="004A7D1C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а</w:t>
      </w:r>
      <w:r w:rsidR="004D7728" w:rsidRPr="00B45FB9">
        <w:rPr>
          <w:rFonts w:ascii="Times New Roman" w:hAnsi="Times New Roman" w:cs="Times New Roman"/>
        </w:rPr>
        <w:t>втоматизированная проверка исходного кода программной разработка для выявления потенциальных уязвимостей и ошибок</w:t>
      </w:r>
    </w:p>
    <w:p w14:paraId="7E0E6AF7" w14:textId="353E6FD2" w:rsidR="004D7728" w:rsidRPr="00B45FB9" w:rsidRDefault="004A7D1C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р</w:t>
      </w:r>
      <w:r w:rsidR="00A0646F" w:rsidRPr="00B45FB9">
        <w:rPr>
          <w:rFonts w:ascii="Times New Roman" w:hAnsi="Times New Roman" w:cs="Times New Roman"/>
        </w:rPr>
        <w:t>учная проверка корректности моделей, описанных в диаграммах</w:t>
      </w:r>
    </w:p>
    <w:p w14:paraId="203EC83C" w14:textId="4144E338" w:rsidR="00A0646F" w:rsidRPr="00B45FB9" w:rsidRDefault="004A7D1C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A0646F" w:rsidRPr="00B45FB9">
        <w:rPr>
          <w:rFonts w:ascii="Times New Roman" w:hAnsi="Times New Roman" w:cs="Times New Roman"/>
        </w:rPr>
        <w:t>роверка отдельных компонентов и функций кода</w:t>
      </w:r>
    </w:p>
    <w:p w14:paraId="7D6AAF11" w14:textId="0EB87441" w:rsidR="00A0646F" w:rsidRPr="00B45FB9" w:rsidRDefault="004A7D1C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</w:t>
      </w:r>
      <w:r w:rsidR="00A0646F" w:rsidRPr="00B45FB9">
        <w:rPr>
          <w:rFonts w:ascii="Times New Roman" w:hAnsi="Times New Roman" w:cs="Times New Roman"/>
        </w:rPr>
        <w:t>роверка взаимодействия между компонентами</w:t>
      </w:r>
    </w:p>
    <w:p w14:paraId="0C783CFC" w14:textId="1657CFA1" w:rsidR="00A0646F" w:rsidRPr="00B45FB9" w:rsidRDefault="004A7D1C" w:rsidP="0010009E">
      <w:pPr>
        <w:pStyle w:val="a7"/>
        <w:numPr>
          <w:ilvl w:val="4"/>
          <w:numId w:val="34"/>
        </w:numPr>
        <w:ind w:left="1560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lastRenderedPageBreak/>
        <w:t>ф</w:t>
      </w:r>
      <w:r w:rsidR="00A0646F" w:rsidRPr="00B45FB9">
        <w:rPr>
          <w:rFonts w:ascii="Times New Roman" w:hAnsi="Times New Roman" w:cs="Times New Roman"/>
        </w:rPr>
        <w:t>ормир</w:t>
      </w:r>
      <w:r w:rsidRPr="00B45FB9">
        <w:rPr>
          <w:rFonts w:ascii="Times New Roman" w:hAnsi="Times New Roman" w:cs="Times New Roman"/>
        </w:rPr>
        <w:t>ование</w:t>
      </w:r>
      <w:r w:rsidR="00A0646F" w:rsidRPr="00B45FB9">
        <w:rPr>
          <w:rFonts w:ascii="Times New Roman" w:hAnsi="Times New Roman" w:cs="Times New Roman"/>
        </w:rPr>
        <w:t xml:space="preserve"> Отчет о верификации и Отчет о компонентном и интеграционном тестировани</w:t>
      </w:r>
      <w:r w:rsidR="009D6BAC" w:rsidRPr="00B45FB9">
        <w:rPr>
          <w:rFonts w:ascii="Times New Roman" w:hAnsi="Times New Roman" w:cs="Times New Roman"/>
        </w:rPr>
        <w:t>и</w:t>
      </w:r>
      <w:r w:rsidR="006833DD" w:rsidRPr="00B45FB9">
        <w:rPr>
          <w:rFonts w:ascii="Times New Roman" w:hAnsi="Times New Roman" w:cs="Times New Roman"/>
        </w:rPr>
        <w:br/>
      </w:r>
    </w:p>
    <w:p w14:paraId="1E9CDAE3" w14:textId="66F3CD0B" w:rsidR="005F50E8" w:rsidRPr="00B45FB9" w:rsidRDefault="009D6BAC" w:rsidP="0010009E">
      <w:pPr>
        <w:pStyle w:val="3"/>
        <w:rPr>
          <w:rFonts w:ascii="Times New Roman" w:hAnsi="Times New Roman" w:cs="Times New Roman"/>
        </w:rPr>
      </w:pPr>
      <w:bookmarkStart w:id="25" w:name="_Toc215062538"/>
      <w:r w:rsidRPr="00B45FB9">
        <w:rPr>
          <w:rFonts w:ascii="Times New Roman" w:hAnsi="Times New Roman" w:cs="Times New Roman"/>
        </w:rPr>
        <w:t>Процесс а</w:t>
      </w:r>
      <w:r w:rsidR="005F50E8" w:rsidRPr="00B45FB9">
        <w:rPr>
          <w:rFonts w:ascii="Times New Roman" w:hAnsi="Times New Roman" w:cs="Times New Roman"/>
        </w:rPr>
        <w:t>ттестаци</w:t>
      </w:r>
      <w:r w:rsidR="0032369E" w:rsidRPr="00B45FB9">
        <w:rPr>
          <w:rFonts w:ascii="Times New Roman" w:hAnsi="Times New Roman" w:cs="Times New Roman"/>
        </w:rPr>
        <w:t>и</w:t>
      </w:r>
      <w:bookmarkEnd w:id="25"/>
    </w:p>
    <w:p w14:paraId="1FE77AE9" w14:textId="6CD49EDF" w:rsidR="00AC7D44" w:rsidRPr="00B45FB9" w:rsidRDefault="00AC7D44" w:rsidP="0010009E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Целью процесса аттестации является:</w:t>
      </w:r>
    </w:p>
    <w:p w14:paraId="2C307F51" w14:textId="39548202" w:rsidR="00AC7D44" w:rsidRPr="00B45FB9" w:rsidRDefault="00AC7D44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предоставление объективных доказательств, подтверждающих соответствие качества разрабатываемого ПО заявленным критериям и ожиданиям Заказчика</w:t>
      </w:r>
    </w:p>
    <w:p w14:paraId="2C008B8B" w14:textId="2E646CBB" w:rsidR="001174CA" w:rsidRPr="00B45FB9" w:rsidRDefault="001174CA" w:rsidP="0010009E">
      <w:pPr>
        <w:pStyle w:val="a7"/>
        <w:numPr>
          <w:ilvl w:val="0"/>
          <w:numId w:val="35"/>
        </w:numPr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Успешным результатом процесса аттестации является:</w:t>
      </w:r>
    </w:p>
    <w:p w14:paraId="2BDDED31" w14:textId="6856A0E0" w:rsidR="001174CA" w:rsidRPr="00B45FB9" w:rsidRDefault="00147164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</w:t>
      </w:r>
      <w:r w:rsidR="005B30CF" w:rsidRPr="00B45FB9">
        <w:rPr>
          <w:rFonts w:ascii="Times New Roman" w:hAnsi="Times New Roman" w:cs="Times New Roman"/>
        </w:rPr>
        <w:t>тчет об аттестации, содержащий заключение о соответствии или несоответствии разрабатываемого ПО требованиям</w:t>
      </w:r>
    </w:p>
    <w:p w14:paraId="29507FCB" w14:textId="541ECE0B" w:rsidR="005B30CF" w:rsidRPr="00B45FB9" w:rsidRDefault="00DC0794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А</w:t>
      </w:r>
      <w:r w:rsidR="005B30CF" w:rsidRPr="00B45FB9">
        <w:rPr>
          <w:rFonts w:ascii="Times New Roman" w:hAnsi="Times New Roman" w:cs="Times New Roman"/>
        </w:rPr>
        <w:t>кт о завершении аттестации</w:t>
      </w:r>
    </w:p>
    <w:p w14:paraId="0992347F" w14:textId="6C1621E9" w:rsidR="005B30CF" w:rsidRPr="00B45FB9" w:rsidRDefault="00147164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р</w:t>
      </w:r>
      <w:r w:rsidR="005B30CF" w:rsidRPr="00B45FB9">
        <w:rPr>
          <w:rFonts w:ascii="Times New Roman" w:hAnsi="Times New Roman" w:cs="Times New Roman"/>
        </w:rPr>
        <w:t>еестр</w:t>
      </w:r>
      <w:r w:rsidRPr="00B45FB9">
        <w:rPr>
          <w:rFonts w:ascii="Times New Roman" w:hAnsi="Times New Roman" w:cs="Times New Roman"/>
        </w:rPr>
        <w:t>,</w:t>
      </w:r>
      <w:r w:rsidR="005B30CF" w:rsidRPr="00B45FB9">
        <w:rPr>
          <w:rFonts w:ascii="Times New Roman" w:hAnsi="Times New Roman" w:cs="Times New Roman"/>
        </w:rPr>
        <w:t xml:space="preserve"> содержащий перечисление критических и некритических недочетов, допущенных в ходе разработки ПО, с указанием плана по их устранению</w:t>
      </w:r>
    </w:p>
    <w:p w14:paraId="387FEF29" w14:textId="1F41A918" w:rsidR="00DC0794" w:rsidRPr="00B45FB9" w:rsidRDefault="00DC0794" w:rsidP="0010009E">
      <w:pPr>
        <w:pStyle w:val="a7"/>
        <w:numPr>
          <w:ilvl w:val="0"/>
          <w:numId w:val="35"/>
        </w:numPr>
        <w:rPr>
          <w:rStyle w:val="ac"/>
          <w:rFonts w:ascii="Times New Roman" w:hAnsi="Times New Roman" w:cs="Times New Roman"/>
        </w:rPr>
      </w:pP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 xml:space="preserve">В рамках </w:t>
      </w:r>
      <w:r w:rsidRPr="00B45FB9">
        <w:rPr>
          <w:rFonts w:ascii="Times New Roman" w:hAnsi="Times New Roman" w:cs="Times New Roman"/>
        </w:rPr>
        <w:t xml:space="preserve">аттестации </w:t>
      </w:r>
      <w:r w:rsidRPr="00B45FB9">
        <w:rPr>
          <w:rStyle w:val="ac"/>
          <w:rFonts w:ascii="Times New Roman" w:eastAsiaTheme="majorEastAsia" w:hAnsi="Times New Roman" w:cs="Times New Roman"/>
          <w:b w:val="0"/>
          <w:bCs w:val="0"/>
          <w:color w:val="0F1115"/>
        </w:rPr>
        <w:t>производятся следующие действия:</w:t>
      </w:r>
    </w:p>
    <w:p w14:paraId="29007C3B" w14:textId="77777777" w:rsidR="00E07611" w:rsidRPr="00B45FB9" w:rsidRDefault="00DC0794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определ</w:t>
      </w:r>
      <w:r w:rsidR="00E07611" w:rsidRPr="00B45FB9">
        <w:rPr>
          <w:rFonts w:ascii="Times New Roman" w:hAnsi="Times New Roman" w:cs="Times New Roman"/>
        </w:rPr>
        <w:t>ение</w:t>
      </w:r>
      <w:r w:rsidRPr="00B45FB9">
        <w:rPr>
          <w:rFonts w:ascii="Times New Roman" w:hAnsi="Times New Roman" w:cs="Times New Roman"/>
        </w:rPr>
        <w:t xml:space="preserve"> спис</w:t>
      </w:r>
      <w:r w:rsidR="00E07611" w:rsidRPr="00B45FB9">
        <w:rPr>
          <w:rFonts w:ascii="Times New Roman" w:hAnsi="Times New Roman" w:cs="Times New Roman"/>
        </w:rPr>
        <w:t>ка</w:t>
      </w:r>
      <w:r w:rsidRPr="00B45FB9">
        <w:rPr>
          <w:rFonts w:ascii="Times New Roman" w:hAnsi="Times New Roman" w:cs="Times New Roman"/>
        </w:rPr>
        <w:t xml:space="preserve"> ответственных лиц по аттестации</w:t>
      </w:r>
    </w:p>
    <w:p w14:paraId="7336C426" w14:textId="138CAE39" w:rsidR="00DC0794" w:rsidRPr="00B45FB9" w:rsidRDefault="00E07611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утверждение</w:t>
      </w:r>
      <w:r w:rsidR="00DC0794" w:rsidRPr="00B45FB9">
        <w:rPr>
          <w:rFonts w:ascii="Times New Roman" w:hAnsi="Times New Roman" w:cs="Times New Roman"/>
        </w:rPr>
        <w:t xml:space="preserve"> критери</w:t>
      </w:r>
      <w:r w:rsidRPr="00B45FB9">
        <w:rPr>
          <w:rFonts w:ascii="Times New Roman" w:hAnsi="Times New Roman" w:cs="Times New Roman"/>
        </w:rPr>
        <w:t>ев</w:t>
      </w:r>
      <w:r w:rsidR="00DC0794" w:rsidRPr="00B45FB9">
        <w:rPr>
          <w:rFonts w:ascii="Times New Roman" w:hAnsi="Times New Roman" w:cs="Times New Roman"/>
        </w:rPr>
        <w:t xml:space="preserve"> готовности разрабатываемого ПО</w:t>
      </w:r>
    </w:p>
    <w:p w14:paraId="62D20814" w14:textId="1DDFE3B1" w:rsidR="00DC0794" w:rsidRPr="00B45FB9" w:rsidRDefault="00DC0794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формир</w:t>
      </w:r>
      <w:r w:rsidR="00E07611" w:rsidRPr="00B45FB9">
        <w:rPr>
          <w:rFonts w:ascii="Times New Roman" w:hAnsi="Times New Roman" w:cs="Times New Roman"/>
        </w:rPr>
        <w:t>ование</w:t>
      </w:r>
      <w:r w:rsidRPr="00B45FB9">
        <w:rPr>
          <w:rFonts w:ascii="Times New Roman" w:hAnsi="Times New Roman" w:cs="Times New Roman"/>
        </w:rPr>
        <w:t xml:space="preserve"> План</w:t>
      </w:r>
      <w:r w:rsidR="00E07611" w:rsidRPr="00B45FB9">
        <w:rPr>
          <w:rFonts w:ascii="Times New Roman" w:hAnsi="Times New Roman" w:cs="Times New Roman"/>
        </w:rPr>
        <w:t>а</w:t>
      </w:r>
      <w:r w:rsidRPr="00B45FB9">
        <w:rPr>
          <w:rFonts w:ascii="Times New Roman" w:hAnsi="Times New Roman" w:cs="Times New Roman"/>
        </w:rPr>
        <w:t xml:space="preserve"> аттестации с учетом сроков, участников, входных данных и процедур принятия решения</w:t>
      </w:r>
    </w:p>
    <w:p w14:paraId="51A036D1" w14:textId="28B78B5D" w:rsidR="00E07611" w:rsidRPr="00B45FB9" w:rsidRDefault="00E07611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предоставление командой разработки лицам, проводящим аттестацию, входных данных для проведения аудита на полноту и достоверность</w:t>
      </w:r>
    </w:p>
    <w:p w14:paraId="6DFA5650" w14:textId="77777777" w:rsidR="002A5E3D" w:rsidRPr="00B45FB9" w:rsidRDefault="002A5E3D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 xml:space="preserve">принятие решения по результатам анализа предоставленных данных </w:t>
      </w:r>
    </w:p>
    <w:p w14:paraId="06DFCDC8" w14:textId="77777777" w:rsidR="002A5E3D" w:rsidRPr="00B45FB9" w:rsidRDefault="002A5E3D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>формирование и публикация отчета об аттестации</w:t>
      </w:r>
    </w:p>
    <w:p w14:paraId="7F0993AA" w14:textId="2154FBA7" w:rsidR="00E07611" w:rsidRPr="002D495B" w:rsidRDefault="002A5E3D" w:rsidP="0010009E">
      <w:pPr>
        <w:pStyle w:val="a7"/>
        <w:numPr>
          <w:ilvl w:val="4"/>
          <w:numId w:val="35"/>
        </w:numPr>
        <w:ind w:left="2127"/>
        <w:rPr>
          <w:rFonts w:ascii="Times New Roman" w:hAnsi="Times New Roman" w:cs="Times New Roman"/>
          <w:b/>
          <w:bCs/>
        </w:rPr>
      </w:pPr>
      <w:r w:rsidRPr="00B45FB9">
        <w:rPr>
          <w:rFonts w:ascii="Times New Roman" w:hAnsi="Times New Roman" w:cs="Times New Roman"/>
        </w:rPr>
        <w:t xml:space="preserve">подписание Акта о завершении аттестации </w:t>
      </w:r>
    </w:p>
    <w:p w14:paraId="0324AEC7" w14:textId="4FB114F4" w:rsidR="002D495B" w:rsidRPr="00115B0E" w:rsidRDefault="002D495B" w:rsidP="002D495B">
      <w:pPr>
        <w:pStyle w:val="1"/>
        <w:rPr>
          <w:rFonts w:ascii="Times New Roman" w:hAnsi="Times New Roman" w:cs="Times New Roman"/>
        </w:rPr>
      </w:pPr>
      <w:bookmarkStart w:id="26" w:name="_Toc215062539"/>
      <w:r w:rsidRPr="00115B0E">
        <w:rPr>
          <w:rFonts w:ascii="Times New Roman" w:hAnsi="Times New Roman" w:cs="Times New Roman"/>
        </w:rPr>
        <w:lastRenderedPageBreak/>
        <w:t>Техническое обслуживание системы</w:t>
      </w:r>
      <w:bookmarkEnd w:id="26"/>
    </w:p>
    <w:p w14:paraId="09A74CDD" w14:textId="13F3638A" w:rsidR="002D495B" w:rsidRPr="002D495B" w:rsidRDefault="002D495B" w:rsidP="002D49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D3412" wp14:editId="0F870810">
                <wp:simplePos x="0" y="0"/>
                <wp:positionH relativeFrom="column">
                  <wp:posOffset>2846494</wp:posOffset>
                </wp:positionH>
                <wp:positionV relativeFrom="paragraph">
                  <wp:posOffset>254971</wp:posOffset>
                </wp:positionV>
                <wp:extent cx="2400300" cy="487680"/>
                <wp:effectExtent l="0" t="0" r="0" b="7620"/>
                <wp:wrapNone/>
                <wp:docPr id="471419131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AE05C" w14:textId="17A0AE5E" w:rsidR="002D495B" w:rsidRPr="002D495B" w:rsidRDefault="002D495B" w:rsidP="002D495B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вопрос/задача/ошибка в работе </w:t>
                            </w:r>
                            <w:r w:rsidR="00471E22">
                              <w:t xml:space="preserve">ПО </w:t>
                            </w:r>
                            <w:r>
                              <w:rPr>
                                <w:lang w:val="en-US"/>
                              </w:rPr>
                              <w:t>OSG</w:t>
                            </w:r>
                            <w:r w:rsidRPr="002D495B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Core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D3412" id="_x0000_t202" coordsize="21600,21600" o:spt="202" path="m,l,21600r21600,l21600,xe">
                <v:stroke joinstyle="miter"/>
                <v:path gradientshapeok="t" o:connecttype="rect"/>
              </v:shapetype>
              <v:shape id="Поле 72" o:spid="_x0000_s1026" type="#_x0000_t202" style="position:absolute;margin-left:224.15pt;margin-top:20.1pt;width:189pt;height:3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" filled="f" stroked="f" strokeweight=".5pt">
                <v:textbox>
                  <w:txbxContent>
                    <w:p w14:paraId="316AE05C" w14:textId="17A0AE5E" w:rsidR="002D495B" w:rsidRPr="002D495B" w:rsidRDefault="002D495B" w:rsidP="002D495B">
                      <w:pPr>
                        <w:spacing w:line="240" w:lineRule="auto"/>
                        <w:jc w:val="center"/>
                      </w:pPr>
                      <w:r>
                        <w:t xml:space="preserve">вопрос/задача/ошибка в работе </w:t>
                      </w:r>
                      <w:r w:rsidR="00471E22">
                        <w:t xml:space="preserve">ПО </w:t>
                      </w:r>
                      <w:r>
                        <w:rPr>
                          <w:lang w:val="en-US"/>
                        </w:rPr>
                        <w:t>OSG</w:t>
                      </w:r>
                      <w:r w:rsidRPr="002D495B">
                        <w:t xml:space="preserve"> </w:t>
                      </w:r>
                      <w:r>
                        <w:rPr>
                          <w:lang w:val="en-US"/>
                        </w:rPr>
                        <w:t>Core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7D7689E1" wp14:editId="6E303E5A">
                <wp:extent cx="5408930" cy="3846830"/>
                <wp:effectExtent l="0" t="0" r="0" b="20320"/>
                <wp:docPr id="74" name="Полотно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Группа 105"/>
                        <wpg:cNvGrpSpPr>
                          <a:grpSpLocks/>
                        </wpg:cNvGrpSpPr>
                        <wpg:grpSpPr bwMode="auto">
                          <a:xfrm>
                            <a:off x="100" y="13403"/>
                            <a:ext cx="4838523" cy="3833427"/>
                            <a:chOff x="776" y="1582"/>
                            <a:chExt cx="48384" cy="38327"/>
                          </a:xfrm>
                        </wpg:grpSpPr>
                        <wpg:grpSp>
                          <wpg:cNvPr id="4" name="Группа 42"/>
                          <wpg:cNvGrpSpPr>
                            <a:grpSpLocks/>
                          </wpg:cNvGrpSpPr>
                          <wpg:grpSpPr bwMode="auto">
                            <a:xfrm>
                              <a:off x="23742" y="1582"/>
                              <a:ext cx="3810" cy="5823"/>
                              <a:chOff x="3700" y="552"/>
                              <a:chExt cx="3810" cy="5822"/>
                            </a:xfrm>
                          </wpg:grpSpPr>
                          <wps:wsp>
                            <wps:cNvPr id="5" name="Поле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00" y="3803"/>
                                <a:ext cx="3810" cy="25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F8098" w14:textId="77777777" w:rsidR="002D495B" w:rsidRDefault="002D495B" w:rsidP="002D49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Стрелка вниз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72" y="552"/>
                                <a:ext cx="1709" cy="2864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80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7" name="Группа 67"/>
                          <wpg:cNvGrpSpPr>
                            <a:grpSpLocks/>
                          </wpg:cNvGrpSpPr>
                          <wpg:grpSpPr bwMode="auto">
                            <a:xfrm>
                              <a:off x="15733" y="8836"/>
                              <a:ext cx="20287" cy="6211"/>
                              <a:chOff x="14098" y="11027"/>
                              <a:chExt cx="20286" cy="6211"/>
                            </a:xfrm>
                          </wpg:grpSpPr>
                          <wps:wsp>
                            <wps:cNvPr id="8" name="Ромб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098" y="11027"/>
                                <a:ext cx="19811" cy="6211"/>
                              </a:xfrm>
                              <a:prstGeom prst="diamond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4426E5" w14:textId="77777777" w:rsidR="002D495B" w:rsidRPr="00422B00" w:rsidRDefault="002D495B" w:rsidP="002D49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Поле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832" y="12860"/>
                                <a:ext cx="18553" cy="28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FA0FE2" w14:textId="77777777" w:rsidR="002D495B" w:rsidRDefault="002D495B" w:rsidP="002D495B">
                                  <w:r>
                                    <w:t>Аварийный приоритет?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Прямая соединительная линия 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639" y="7405"/>
                              <a:ext cx="8" cy="143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Соединительная линия уступом 70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13105" y="11942"/>
                              <a:ext cx="2628" cy="5458"/>
                            </a:xfrm>
                            <a:prstGeom prst="bentConnector2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Соединительная линия уступом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44" y="11942"/>
                              <a:ext cx="2934" cy="5449"/>
                            </a:xfrm>
                            <a:prstGeom prst="bentConnector2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4" name="Группа 102"/>
                          <wpg:cNvGrpSpPr>
                            <a:grpSpLocks/>
                          </wpg:cNvGrpSpPr>
                          <wpg:grpSpPr bwMode="auto">
                            <a:xfrm>
                              <a:off x="28505" y="17189"/>
                              <a:ext cx="20655" cy="13064"/>
                              <a:chOff x="1883" y="15747"/>
                              <a:chExt cx="20655" cy="13064"/>
                            </a:xfrm>
                          </wpg:grpSpPr>
                          <wpg:grpSp>
                            <wpg:cNvPr id="15" name="Группа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83" y="15950"/>
                                <a:ext cx="19288" cy="12861"/>
                                <a:chOff x="2612" y="8335"/>
                                <a:chExt cx="19288" cy="12861"/>
                              </a:xfrm>
                            </wpg:grpSpPr>
                            <wpg:grpSp>
                              <wpg:cNvPr id="16" name="Группа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80" y="8335"/>
                                  <a:ext cx="12611" cy="5125"/>
                                  <a:chOff x="1557" y="8088"/>
                                  <a:chExt cx="12611" cy="5125"/>
                                </a:xfrm>
                              </wpg:grpSpPr>
                              <wps:wsp>
                                <wps:cNvPr id="17" name="Ромб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57" y="8088"/>
                                    <a:ext cx="12611" cy="5125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8" name="Поле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8" y="9479"/>
                                    <a:ext cx="9893" cy="28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8DFB64" w14:textId="77777777" w:rsidR="002D495B" w:rsidRPr="00640A51" w:rsidRDefault="002D495B" w:rsidP="002D495B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640A51">
                                        <w:rPr>
                                          <w:sz w:val="20"/>
                                        </w:rPr>
                                        <w:t>Рабочий день?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9" name="Поле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12" y="17077"/>
                                  <a:ext cx="9295" cy="41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99BC4C" w14:textId="77777777" w:rsidR="002D495B" w:rsidRPr="0018746F" w:rsidRDefault="002D495B" w:rsidP="002D495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20"/>
                                      </w:rPr>
                                    </w:pPr>
                                    <w:r w:rsidRPr="0018746F">
                                      <w:rPr>
                                        <w:sz w:val="20"/>
                                      </w:rPr>
                                      <w:t>дежурный телефон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Поле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10" y="17077"/>
                                  <a:ext cx="9290" cy="41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75953D" w14:textId="77777777" w:rsidR="002D495B" w:rsidRDefault="002D495B" w:rsidP="002D495B">
                                    <w:pPr>
                                      <w:pStyle w:val="af4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рабочий телефон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Соединительная линия уступом 48"/>
                              <wps:cNvCnPr>
                                <a:cxnSpLocks noChangeShapeType="1"/>
                              </wps:cNvCnPr>
                              <wps:spPr bwMode="auto">
                                <a:xfrm rot="10800000" flipV="1">
                                  <a:off x="2612" y="10897"/>
                                  <a:ext cx="3668" cy="8240"/>
                                </a:xfrm>
                                <a:prstGeom prst="bentConnector3">
                                  <a:avLst>
                                    <a:gd name="adj1" fmla="val 140412"/>
                                  </a:avLst>
                                </a:prstGeom>
                                <a:noFill/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Соединительная линия уступом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90" y="10897"/>
                                  <a:ext cx="3010" cy="8237"/>
                                </a:xfrm>
                                <a:prstGeom prst="bentConnector3">
                                  <a:avLst>
                                    <a:gd name="adj1" fmla="val 155921"/>
                                  </a:avLst>
                                </a:prstGeom>
                                <a:noFill/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3" name="Поле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45" y="15950"/>
                                <a:ext cx="4380" cy="2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6A5C2C" w14:textId="77777777" w:rsidR="002D495B" w:rsidRPr="001D500D" w:rsidRDefault="002D495B" w:rsidP="002D495B">
                                  <w:pPr>
                                    <w:spacing w:line="240" w:lineRule="auto"/>
                                  </w:pPr>
                                  <w: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Поле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2" y="15747"/>
                                <a:ext cx="4756" cy="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B2AAD7" w14:textId="77777777" w:rsidR="002D495B" w:rsidRDefault="002D495B" w:rsidP="002D495B">
                                  <w:pPr>
                                    <w:pStyle w:val="af4"/>
                                    <w:spacing w:before="0" w:beforeAutospacing="0" w:after="0" w:afterAutospacing="0" w:line="360" w:lineRule="auto"/>
                                    <w:ind w:right="25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Группа 103"/>
                          <wpg:cNvGrpSpPr>
                            <a:grpSpLocks/>
                          </wpg:cNvGrpSpPr>
                          <wpg:grpSpPr bwMode="auto">
                            <a:xfrm>
                              <a:off x="776" y="17207"/>
                              <a:ext cx="23835" cy="22702"/>
                              <a:chOff x="27043" y="15747"/>
                              <a:chExt cx="23834" cy="22702"/>
                            </a:xfrm>
                          </wpg:grpSpPr>
                          <wpg:grpSp>
                            <wpg:cNvPr id="26" name="Группа 9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400" y="15940"/>
                                <a:ext cx="19287" cy="20458"/>
                                <a:chOff x="0" y="0"/>
                                <a:chExt cx="19289" cy="20463"/>
                              </a:xfrm>
                            </wpg:grpSpPr>
                            <wpg:grpSp>
                              <wpg:cNvPr id="27" name="Группа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67" y="0"/>
                                  <a:ext cx="12612" cy="5124"/>
                                  <a:chOff x="3667" y="0"/>
                                  <a:chExt cx="12611" cy="5124"/>
                                </a:xfrm>
                              </wpg:grpSpPr>
                              <wps:wsp>
                                <wps:cNvPr id="28" name="Ромб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67" y="0"/>
                                    <a:ext cx="12611" cy="5124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29" name="Поле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42" y="1403"/>
                                    <a:ext cx="10768" cy="28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A07F6F" w14:textId="77777777" w:rsidR="002D495B" w:rsidRDefault="002D495B" w:rsidP="002D495B">
                                      <w:pPr>
                                        <w:pStyle w:val="af4"/>
                                        <w:spacing w:before="0" w:beforeAutospacing="0" w:after="0" w:afterAutospacing="0" w:line="360" w:lineRule="auto"/>
                                        <w:jc w:val="both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sz w:val="20"/>
                                          <w:szCs w:val="20"/>
                                        </w:rPr>
                                        <w:t>Рабочий день?</w:t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" name="Поле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8742"/>
                                  <a:ext cx="9294" cy="41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3D8ADE" w14:textId="77777777" w:rsidR="002D495B" w:rsidRPr="002D32D7" w:rsidRDefault="002D495B" w:rsidP="002D495B">
                                    <w:pPr>
                                      <w:pStyle w:val="af4"/>
                                      <w:spacing w:before="120" w:beforeAutospacing="0" w:after="0" w:afterAutospacing="0" w:line="360" w:lineRule="auto"/>
                                      <w:jc w:val="center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2D32D7"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почта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Поле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98" y="8742"/>
                                  <a:ext cx="9290" cy="41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88241A" w14:textId="77777777" w:rsidR="002D495B" w:rsidRDefault="002D495B" w:rsidP="002D495B">
                                    <w:pPr>
                                      <w:pStyle w:val="af4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sz w:val="20"/>
                                        <w:szCs w:val="20"/>
                                      </w:rPr>
                                      <w:t>рабочий телефон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Соединительная линия уступом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278" y="2562"/>
                                  <a:ext cx="3011" cy="17901"/>
                                </a:xfrm>
                                <a:prstGeom prst="bentConnector3">
                                  <a:avLst>
                                    <a:gd name="adj1" fmla="val 175926"/>
                                  </a:avLst>
                                </a:prstGeom>
                                <a:noFill/>
                                <a:ln w="1905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3" name="Поле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400" y="29635"/>
                                <a:ext cx="9290" cy="4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A06FD0" w14:textId="77777777" w:rsidR="002D495B" w:rsidRPr="00483306" w:rsidRDefault="002D495B" w:rsidP="002D495B">
                                  <w:pPr>
                                    <w:pStyle w:val="af4"/>
                                    <w:spacing w:before="120" w:beforeAutospacing="0" w:after="0" w:afterAutospacing="0" w:line="36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sz w:val="20"/>
                                      <w:szCs w:val="20"/>
                                      <w:lang w:val="en-US"/>
                                    </w:rPr>
                                    <w:t>Mantis</w:t>
                                  </w:r>
                                </w:p>
                                <w:p w14:paraId="2DEE4825" w14:textId="77777777" w:rsidR="002D495B" w:rsidRPr="00483306" w:rsidRDefault="002D495B" w:rsidP="002D495B">
                                  <w:pPr>
                                    <w:pStyle w:val="af4"/>
                                    <w:spacing w:before="120" w:beforeAutospacing="0" w:after="0" w:afterAutospacing="0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Соединительная линия уступом 55"/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29400" y="18501"/>
                                <a:ext cx="3667" cy="13191"/>
                              </a:xfrm>
                              <a:prstGeom prst="bentConnector3">
                                <a:avLst>
                                  <a:gd name="adj1" fmla="val 162338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Прямая со стрелкой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043" y="26726"/>
                                <a:ext cx="2357" cy="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Поле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372" y="29642"/>
                                <a:ext cx="9290" cy="41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53E78" w14:textId="77777777" w:rsidR="002D495B" w:rsidRDefault="002D495B" w:rsidP="002D495B">
                                  <w:pPr>
                                    <w:pStyle w:val="af4"/>
                                    <w:spacing w:before="12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sz w:val="20"/>
                                      <w:szCs w:val="20"/>
                                    </w:rPr>
                                    <w:t>почта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Поле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397" y="34347"/>
                                <a:ext cx="9290" cy="4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55CB7" w14:textId="77777777" w:rsidR="002D495B" w:rsidRPr="00C15AB4" w:rsidRDefault="002D495B" w:rsidP="002D495B">
                                  <w:pPr>
                                    <w:pStyle w:val="af4"/>
                                    <w:spacing w:before="120" w:beforeAutospacing="0" w:after="0" w:afterAutospacing="0" w:line="360" w:lineRule="auto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sz w:val="20"/>
                                      <w:szCs w:val="20"/>
                                      <w:lang w:val="en-US"/>
                                    </w:rPr>
                                    <w:t>Mantis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Прямая со стрелкой 7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8662" y="31687"/>
                                <a:ext cx="2215" cy="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Прямая со стрелкой 9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8685" y="26735"/>
                                <a:ext cx="2192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Поле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639" y="16040"/>
                                <a:ext cx="4851" cy="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978C9" w14:textId="77777777" w:rsidR="002D495B" w:rsidRDefault="002D495B" w:rsidP="002D495B">
                                  <w:pPr>
                                    <w:pStyle w:val="af4"/>
                                    <w:spacing w:before="0" w:beforeAutospacing="0" w:after="0" w:afterAutospacing="0" w:line="360" w:lineRule="auto"/>
                                    <w:ind w:right="37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sz w:val="22"/>
                                      <w:szCs w:val="22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Поле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314" y="15747"/>
                                <a:ext cx="4756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977B25" w14:textId="77777777" w:rsidR="002D495B" w:rsidRDefault="002D495B" w:rsidP="002D495B">
                                  <w:pPr>
                                    <w:pStyle w:val="af4"/>
                                    <w:spacing w:before="0" w:beforeAutospacing="0" w:after="0" w:afterAutospacing="0" w:line="360" w:lineRule="auto"/>
                                    <w:ind w:right="29"/>
                                    <w:jc w:val="both"/>
                                  </w:pPr>
                                  <w:r>
                                    <w:rPr>
                                      <w:rFonts w:ascii="Arial" w:eastAsia="Times New Roman" w:hAnsi="Arial"/>
                                      <w:sz w:val="22"/>
                                      <w:szCs w:val="22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Поле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57" y="8835"/>
                              <a:ext cx="4851" cy="27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3749CA" w14:textId="77777777" w:rsidR="002D495B" w:rsidRDefault="002D495B" w:rsidP="002D495B">
                                <w:pPr>
                                  <w:pStyle w:val="af4"/>
                                  <w:spacing w:before="0" w:beforeAutospacing="0" w:after="0" w:afterAutospacing="0" w:line="360" w:lineRule="auto"/>
                                  <w:ind w:right="43"/>
                                  <w:jc w:val="both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2"/>
                                    <w:szCs w:val="22"/>
                                  </w:rPr>
                                  <w:t>нет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Поле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47" y="8840"/>
                              <a:ext cx="4756" cy="2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9DF9BF" w14:textId="77777777" w:rsidR="002D495B" w:rsidRDefault="002D495B" w:rsidP="002D495B">
                                <w:pPr>
                                  <w:pStyle w:val="af4"/>
                                  <w:spacing w:before="0" w:beforeAutospacing="0" w:after="0" w:afterAutospacing="0" w:line="360" w:lineRule="auto"/>
                                  <w:ind w:right="29"/>
                                  <w:jc w:val="both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2"/>
                                    <w:szCs w:val="22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D7689E1" id="Полотно 37" o:spid="_x0000_s1027" editas="canvas" style="width:425.9pt;height:302.9pt;mso-position-horizontal-relative:char;mso-position-vertical-relative:line" coordsize="54089,38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089;height:38468;visibility:visible;mso-wrap-style:square">
                  <v:fill o:detectmouseclick="t"/>
                  <v:path o:connecttype="none"/>
                </v:shape>
                <v:group id="Группа 105" o:spid="_x0000_s1029" style="position:absolute;left:1;top:134;width:48385;height:38334" coordorigin="776,1582" coordsize="48384,3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group id="Группа 42" o:spid="_x0000_s1030" style="position:absolute;left:23742;top:1582;width:3810;height:5823" coordorigin="3700,552" coordsize="3810,5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Поле 38" o:spid="_x0000_s1031" type="#_x0000_t202" style="position:absolute;left:3700;top:3803;width:381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" fillcolor="white [3201]" strokeweight="1.5pt">
                      <v:textbox>
                        <w:txbxContent>
                          <w:p w14:paraId="2CAF8098" w14:textId="77777777" w:rsidR="002D495B" w:rsidRDefault="002D495B" w:rsidP="002D495B"/>
                        </w:txbxContent>
                      </v:textbox>
                    </v:shape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9" o:spid="_x0000_s1032" type="#_x0000_t67" style="position:absolute;left:4772;top:552;width:1709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" adj="15158" filled="f" strokecolor="black [3213]" strokeweight="1.5pt"/>
                  </v:group>
                  <v:group id="Группа 67" o:spid="_x0000_s1033" style="position:absolute;left:15733;top:8836;width:20287;height:6211" coordorigin="14098,11027" coordsize="20286,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13" o:spid="_x0000_s1034" type="#_x0000_t4" style="position:absolute;left:14098;top:11027;width:19811;height:6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" filled="f" strokecolor="black [3213]" strokeweight="1.5pt">
                      <v:textbox>
                        <w:txbxContent>
                          <w:p w14:paraId="634426E5" w14:textId="77777777" w:rsidR="002D495B" w:rsidRPr="00422B00" w:rsidRDefault="002D495B" w:rsidP="002D49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Поле 50" o:spid="_x0000_s1035" type="#_x0000_t202" style="position:absolute;left:15832;top:12860;width:18553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<v:textbox>
                        <w:txbxContent>
                          <w:p w14:paraId="16FA0FE2" w14:textId="77777777" w:rsidR="002D495B" w:rsidRDefault="002D495B" w:rsidP="002D495B">
                            <w:r>
                              <w:t>Аварийный приоритет?</w:t>
                            </w:r>
                          </w:p>
                        </w:txbxContent>
                      </v:textbox>
                    </v:shape>
                  </v:group>
                  <v:line id="Прямая соединительная линия 68" o:spid="_x0000_s1036" style="position:absolute;flip:x;visibility:visible;mso-wrap-style:square" from="25639,7405" to="25647,8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" strokecolor="black [3213]" strokeweight="1.5pt">
                    <v:stroke endarrow="block" joinstyle="miter"/>
                  </v:lin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Соединительная линия уступом 70" o:spid="_x0000_s1037" type="#_x0000_t33" style="position:absolute;left:13105;top:11942;width:2628;height:545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" strokecolor="black [3213]" strokeweight="1.5pt">
                    <v:stroke endarrow="block"/>
                  </v:shape>
                  <v:shape id="Соединительная линия уступом 71" o:spid="_x0000_s1038" type="#_x0000_t33" style="position:absolute;left:35544;top:11942;width:2934;height:544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" strokecolor="black [3213]" strokeweight="1.5pt">
                    <v:stroke endarrow="block"/>
                  </v:shape>
                  <v:group id="Группа 102" o:spid="_x0000_s1039" style="position:absolute;left:28505;top:17189;width:20655;height:13064" coordorigin="1883,15747" coordsize="20655,1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Группа 51" o:spid="_x0000_s1040" style="position:absolute;left:1883;top:15950;width:19288;height:12861" coordorigin="2612,8335" coordsize="19288,1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group id="Группа 45" o:spid="_x0000_s1041" style="position:absolute;left:6280;top:8335;width:12611;height:5125" coordorigin="1557,8088" coordsize="12611,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Ромб 43" o:spid="_x0000_s1042" type="#_x0000_t4" style="position:absolute;left:1557;top:8088;width:12611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" filled="f" strokecolor="black [3213]" strokeweight="1.5pt"/>
                        <v:shape id="Поле 44" o:spid="_x0000_s1043" type="#_x0000_t202" style="position:absolute;left:2198;top:9479;width:9893;height:2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        <v:textbox>
                            <w:txbxContent>
                              <w:p w14:paraId="778DFB64" w14:textId="77777777" w:rsidR="002D495B" w:rsidRPr="00640A51" w:rsidRDefault="002D495B" w:rsidP="002D495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640A51">
                                  <w:rPr>
                                    <w:sz w:val="20"/>
                                  </w:rPr>
                                  <w:t>Рабочий день?</w:t>
                                </w:r>
                              </w:p>
                            </w:txbxContent>
                          </v:textbox>
                        </v:shape>
                      </v:group>
                      <v:shape id="Поле 47" o:spid="_x0000_s1044" type="#_x0000_t202" style="position:absolute;left:2612;top:17077;width:9295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" fillcolor="white [3201]" strokeweight="1.5pt">
                        <v:textbox>
                          <w:txbxContent>
                            <w:p w14:paraId="1099BC4C" w14:textId="77777777" w:rsidR="002D495B" w:rsidRPr="0018746F" w:rsidRDefault="002D495B" w:rsidP="002D495B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18746F">
                                <w:rPr>
                                  <w:sz w:val="20"/>
                                </w:rPr>
                                <w:t>дежурный телефон</w:t>
                              </w:r>
                            </w:p>
                          </w:txbxContent>
                        </v:textbox>
                      </v:shape>
                      <v:shape id="Поле 47" o:spid="_x0000_s1045" type="#_x0000_t202" style="position:absolute;left:12610;top:17077;width:9290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" fillcolor="white [3201]" strokeweight="1.5pt">
                        <v:textbox>
                          <w:txbxContent>
                            <w:p w14:paraId="5575953D" w14:textId="77777777" w:rsidR="002D495B" w:rsidRDefault="002D495B" w:rsidP="002D495B">
                              <w:pPr>
                                <w:pStyle w:val="af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рабочий телефон</w:t>
                              </w:r>
                            </w:p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Соединительная линия уступом 48" o:spid="_x0000_s1046" type="#_x0000_t34" style="position:absolute;left:2612;top:10897;width:3668;height:824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" adj="30329" strokecolor="black [3213]" strokeweight="1.5pt">
                        <v:stroke endarrow="block"/>
                      </v:shape>
                      <v:shape id="Соединительная линия уступом 49" o:spid="_x0000_s1047" type="#_x0000_t34" style="position:absolute;left:18890;top:10897;width:3010;height:823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" adj="33679" strokecolor="black [3213]" strokeweight="1.5pt">
                        <v:stroke endarrow="block"/>
                      </v:shape>
                    </v:group>
                    <v:shape id="Поле 92" o:spid="_x0000_s1048" type="#_x0000_t202" style="position:absolute;left:2345;top:15950;width:4380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<v:textbox>
                        <w:txbxContent>
                          <w:p w14:paraId="486A5C2C" w14:textId="77777777" w:rsidR="002D495B" w:rsidRPr="001D500D" w:rsidRDefault="002D495B" w:rsidP="002D495B">
                            <w:pPr>
                              <w:spacing w:line="240" w:lineRule="auto"/>
                            </w:pPr>
                            <w:r>
                              <w:t>нет</w:t>
                            </w:r>
                          </w:p>
                        </w:txbxContent>
                      </v:textbox>
                    </v:shape>
                    <v:shape id="Поле 92" o:spid="_x0000_s1049" type="#_x0000_t202" style="position:absolute;left:17782;top:15747;width:4756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<v:textbox>
                        <w:txbxContent>
                          <w:p w14:paraId="5AB2AAD7" w14:textId="77777777" w:rsidR="002D495B" w:rsidRDefault="002D495B" w:rsidP="002D495B">
                            <w:pPr>
                              <w:pStyle w:val="af4"/>
                              <w:spacing w:before="0" w:beforeAutospacing="0" w:after="0" w:afterAutospacing="0" w:line="360" w:lineRule="auto"/>
                              <w:ind w:right="25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v:group>
                  <v:group id="Группа 103" o:spid="_x0000_s1050" style="position:absolute;left:776;top:17207;width:23835;height:22702" coordorigin="27043,15747" coordsize="23834,2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Группа 93" o:spid="_x0000_s1051" style="position:absolute;left:29400;top:15940;width:19287;height:20458" coordsize="19289,20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Группа 94" o:spid="_x0000_s1052" style="position:absolute;left:3667;width:12612;height:5124" coordorigin="3667" coordsize="12611,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Ромб 99" o:spid="_x0000_s1053" type="#_x0000_t4" style="position:absolute;left:3667;width:12611;height:5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" filled="f" strokecolor="black [3213]" strokeweight="1.5pt"/>
                        <v:shape id="Поле 8" o:spid="_x0000_s1054" type="#_x0000_t202" style="position:absolute;left:4842;top:1403;width:10768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MT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" filled="f" stroked="f" strokeweight=".5pt">
                          <v:textbox>
                            <w:txbxContent>
                              <w:p w14:paraId="1EA07F6F" w14:textId="77777777" w:rsidR="002D495B" w:rsidRDefault="002D495B" w:rsidP="002D495B">
                                <w:pPr>
                                  <w:pStyle w:val="af4"/>
                                  <w:spacing w:before="0" w:beforeAutospacing="0" w:after="0" w:afterAutospacing="0" w:line="360" w:lineRule="auto"/>
                                  <w:jc w:val="both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0"/>
                                    <w:szCs w:val="20"/>
                                  </w:rPr>
                                  <w:t>Рабочий день?</w:t>
                                </w:r>
                              </w:p>
                            </w:txbxContent>
                          </v:textbox>
                        </v:shape>
                      </v:group>
                      <v:shape id="Поле 3" o:spid="_x0000_s1055" type="#_x0000_t202" style="position:absolute;top:8742;width:9294;height: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" fillcolor="white [3201]" strokeweight="1.5pt">
                        <v:textbox>
                          <w:txbxContent>
                            <w:p w14:paraId="1C3D8ADE" w14:textId="77777777" w:rsidR="002D495B" w:rsidRPr="002D32D7" w:rsidRDefault="002D495B" w:rsidP="002D495B">
                              <w:pPr>
                                <w:pStyle w:val="af4"/>
                                <w:spacing w:before="120" w:beforeAutospacing="0" w:after="0" w:afterAutospacing="0" w:line="36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D32D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почта</w:t>
                              </w:r>
                            </w:p>
                          </w:txbxContent>
                        </v:textbox>
                      </v:shape>
                      <v:shape id="Поле 47" o:spid="_x0000_s1056" type="#_x0000_t202" style="position:absolute;left:9998;top:8742;width:9290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" fillcolor="white [3201]" strokeweight="1.5pt">
                        <v:textbox>
                          <w:txbxContent>
                            <w:p w14:paraId="6288241A" w14:textId="77777777" w:rsidR="002D495B" w:rsidRDefault="002D495B" w:rsidP="002D495B">
                              <w:pPr>
                                <w:pStyle w:val="af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/>
                                  <w:sz w:val="20"/>
                                  <w:szCs w:val="20"/>
                                </w:rPr>
                                <w:t>рабочий телефон</w:t>
                              </w:r>
                            </w:p>
                          </w:txbxContent>
                        </v:textbox>
                      </v:shape>
                      <v:shape id="Соединительная линия уступом 98" o:spid="_x0000_s1057" type="#_x0000_t34" style="position:absolute;left:16278;top:2562;width:3011;height:179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" adj="38000" strokecolor="black [3213]" strokeweight="1.5pt">
                        <v:stroke endarrow="block"/>
                      </v:shape>
                    </v:group>
                    <v:shape id="Поле 3" o:spid="_x0000_s1058" type="#_x0000_t202" style="position:absolute;left:29400;top:29635;width:929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" fillcolor="white [3201]" strokeweight="1.5pt">
                      <v:textbox>
                        <w:txbxContent>
                          <w:p w14:paraId="28A06FD0" w14:textId="77777777" w:rsidR="002D495B" w:rsidRPr="00483306" w:rsidRDefault="002D495B" w:rsidP="002D495B">
                            <w:pPr>
                              <w:pStyle w:val="af4"/>
                              <w:spacing w:before="120" w:beforeAutospacing="0" w:after="0" w:afterAutospacing="0"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  <w:lang w:val="en-US"/>
                              </w:rPr>
                              <w:t>Mantis</w:t>
                            </w:r>
                          </w:p>
                          <w:p w14:paraId="2DEE4825" w14:textId="77777777" w:rsidR="002D495B" w:rsidRPr="00483306" w:rsidRDefault="002D495B" w:rsidP="002D495B">
                            <w:pPr>
                              <w:pStyle w:val="af4"/>
                              <w:spacing w:before="120" w:beforeAutospacing="0" w:after="0" w:afterAutospacing="0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  <v:shape id="Соединительная линия уступом 55" o:spid="_x0000_s1059" type="#_x0000_t34" style="position:absolute;left:29400;top:18501;width:3667;height:1319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" adj="35065" strokecolor="black [3213]" strokeweight="1.5pt">
                      <v:stroke endarrow="block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6" o:spid="_x0000_s1060" type="#_x0000_t32" style="position:absolute;left:27043;top:26726;width:2357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" strokecolor="black [3213]" strokeweight="1.5pt">
                      <v:stroke endarrow="block" joinstyle="miter"/>
                    </v:shape>
                    <v:shape id="Поле 3" o:spid="_x0000_s1061" type="#_x0000_t202" style="position:absolute;left:39372;top:29642;width:9290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" fillcolor="white [3201]" strokeweight="1.5pt">
                      <v:textbox>
                        <w:txbxContent>
                          <w:p w14:paraId="5B653E78" w14:textId="77777777" w:rsidR="002D495B" w:rsidRDefault="002D495B" w:rsidP="002D495B">
                            <w:pPr>
                              <w:pStyle w:val="af4"/>
                              <w:spacing w:before="12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</w:rPr>
                              <w:t>почта</w:t>
                            </w:r>
                          </w:p>
                        </w:txbxContent>
                      </v:textbox>
                    </v:shape>
                    <v:shape id="Поле 3" o:spid="_x0000_s1062" type="#_x0000_t202" style="position:absolute;left:39397;top:34347;width:9290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" fillcolor="white [3201]" strokeweight="1.5pt">
                      <v:textbox>
                        <w:txbxContent>
                          <w:p w14:paraId="4F855CB7" w14:textId="77777777" w:rsidR="002D495B" w:rsidRPr="00C15AB4" w:rsidRDefault="002D495B" w:rsidP="002D495B">
                            <w:pPr>
                              <w:pStyle w:val="af4"/>
                              <w:spacing w:before="120" w:beforeAutospacing="0" w:after="0" w:afterAutospacing="0"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/>
                                <w:sz w:val="20"/>
                                <w:szCs w:val="20"/>
                                <w:lang w:val="en-US"/>
                              </w:rPr>
                              <w:t>Mantis</w:t>
                            </w:r>
                          </w:p>
                        </w:txbxContent>
                      </v:textbox>
                    </v:shape>
                    <v:shape id="Прямая со стрелкой 73" o:spid="_x0000_s1063" type="#_x0000_t32" style="position:absolute;left:48662;top:31687;width:2215;height: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" strokecolor="black [3213]" strokeweight="1.5pt">
                      <v:stroke endarrow="block" joinstyle="miter"/>
                    </v:shape>
                    <v:shape id="Прямая со стрелкой 91" o:spid="_x0000_s1064" type="#_x0000_t32" style="position:absolute;left:48685;top:26735;width:219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" strokecolor="black [3213]" strokeweight="1.5pt">
                      <v:stroke endarrow="block" joinstyle="miter"/>
                    </v:shape>
                    <v:shape id="Поле 92" o:spid="_x0000_s1065" type="#_x0000_t202" style="position:absolute;left:29639;top:16040;width:485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<v:textbox>
                        <w:txbxContent>
                          <w:p w14:paraId="7CD978C9" w14:textId="77777777" w:rsidR="002D495B" w:rsidRDefault="002D495B" w:rsidP="002D495B">
                            <w:pPr>
                              <w:pStyle w:val="af4"/>
                              <w:spacing w:before="0" w:beforeAutospacing="0" w:after="0" w:afterAutospacing="0" w:line="360" w:lineRule="auto"/>
                              <w:ind w:right="37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sz w:val="22"/>
                                <w:szCs w:val="22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  <v:shape id="Поле 92" o:spid="_x0000_s1066" type="#_x0000_t202" style="position:absolute;left:45314;top:15747;width:475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    <v:textbox>
                        <w:txbxContent>
                          <w:p w14:paraId="79977B25" w14:textId="77777777" w:rsidR="002D495B" w:rsidRDefault="002D495B" w:rsidP="002D495B">
                            <w:pPr>
                              <w:pStyle w:val="af4"/>
                              <w:spacing w:before="0" w:beforeAutospacing="0" w:after="0" w:afterAutospacing="0" w:line="360" w:lineRule="auto"/>
                              <w:ind w:right="29"/>
                              <w:jc w:val="both"/>
                            </w:pPr>
                            <w:r>
                              <w:rPr>
                                <w:rFonts w:ascii="Arial" w:eastAsia="Times New Roman" w:hAnsi="Arial"/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v:group>
                  <v:shape id="Поле 92" o:spid="_x0000_s1067" type="#_x0000_t202" style="position:absolute;left:13957;top:8835;width:4851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14:paraId="433749CA" w14:textId="77777777" w:rsidR="002D495B" w:rsidRDefault="002D495B" w:rsidP="002D495B">
                          <w:pPr>
                            <w:pStyle w:val="af4"/>
                            <w:spacing w:before="0" w:beforeAutospacing="0" w:after="0" w:afterAutospacing="0" w:line="360" w:lineRule="auto"/>
                            <w:ind w:right="43"/>
                            <w:jc w:val="both"/>
                          </w:pPr>
                          <w:r>
                            <w:rPr>
                              <w:rFonts w:ascii="Arial" w:eastAsia="Times New Roman" w:hAnsi="Arial"/>
                              <w:sz w:val="22"/>
                              <w:szCs w:val="22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Поле 92" o:spid="_x0000_s1068" type="#_x0000_t202" style="position:absolute;left:33747;top:8840;width:4756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14:paraId="709DF9BF" w14:textId="77777777" w:rsidR="002D495B" w:rsidRDefault="002D495B" w:rsidP="002D495B">
                          <w:pPr>
                            <w:pStyle w:val="af4"/>
                            <w:spacing w:before="0" w:beforeAutospacing="0" w:after="0" w:afterAutospacing="0" w:line="360" w:lineRule="auto"/>
                            <w:ind w:right="29"/>
                            <w:jc w:val="both"/>
                          </w:pPr>
                          <w:r>
                            <w:rPr>
                              <w:rFonts w:ascii="Arial" w:eastAsia="Times New Roman" w:hAnsi="Arial"/>
                              <w:sz w:val="22"/>
                              <w:szCs w:val="22"/>
                            </w:rPr>
                            <w:t>да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392C375" w14:textId="77777777" w:rsidR="002D495B" w:rsidRPr="00246480" w:rsidRDefault="002D495B" w:rsidP="002D495B">
      <w:pPr>
        <w:ind w:firstLine="567"/>
        <w:rPr>
          <w:rFonts w:ascii="Times New Roman" w:hAnsi="Times New Roman" w:cs="Times New Roman"/>
        </w:rPr>
      </w:pPr>
      <w:r w:rsidRPr="00246480">
        <w:rPr>
          <w:rFonts w:ascii="Times New Roman" w:hAnsi="Times New Roman" w:cs="Times New Roman"/>
        </w:rPr>
        <w:t xml:space="preserve">Для повышения надежности эксплуатации и увеличения срока службы технических средств систем автоматизации необходимо сервисное сопровождение продуктов Компании. При обслуживании объектов проводится сбор статистики неисправностей, причин их возникновения и вырабатываются меры для профилактики и устранения неисправностей в будущем. </w:t>
      </w:r>
    </w:p>
    <w:p w14:paraId="7799B949" w14:textId="77777777" w:rsidR="00246480" w:rsidRPr="00246480" w:rsidRDefault="00246480" w:rsidP="004072B8">
      <w:pPr>
        <w:keepNext/>
        <w:spacing w:after="0"/>
        <w:ind w:firstLine="426"/>
        <w:rPr>
          <w:rFonts w:ascii="Times New Roman" w:hAnsi="Times New Roman" w:cs="Times New Roman"/>
        </w:rPr>
      </w:pPr>
      <w:r w:rsidRPr="00246480">
        <w:rPr>
          <w:rFonts w:ascii="Times New Roman" w:hAnsi="Times New Roman" w:cs="Times New Roman"/>
        </w:rPr>
        <w:t>Услуги по технической поддержке включают в себя:</w:t>
      </w:r>
    </w:p>
    <w:p w14:paraId="6918E61D" w14:textId="50CBBE4F" w:rsidR="00246480" w:rsidRPr="00246480" w:rsidRDefault="00246480" w:rsidP="00246480">
      <w:pPr>
        <w:pStyle w:val="a7"/>
        <w:keepNext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iCs/>
        </w:rPr>
        <w:t>Информационное техническое обслуживание программы и поддержание в работоспособном состоянии.</w:t>
      </w:r>
      <w:r>
        <w:rPr>
          <w:rFonts w:ascii="Times New Roman" w:hAnsi="Times New Roman" w:cs="Times New Roman"/>
          <w:iCs/>
        </w:rPr>
        <w:t xml:space="preserve"> </w:t>
      </w:r>
      <w:r w:rsidRPr="00246480">
        <w:rPr>
          <w:rFonts w:ascii="Times New Roman" w:hAnsi="Times New Roman" w:cs="Times New Roman"/>
          <w:snapToGrid w:val="0"/>
        </w:rPr>
        <w:t>Данная услуга предоставляется в течение рабочего дня одним из следующих способов:</w:t>
      </w:r>
    </w:p>
    <w:p w14:paraId="7B40C7A4" w14:textId="77777777" w:rsidR="00246480" w:rsidRPr="00246480" w:rsidRDefault="00246480" w:rsidP="00246480">
      <w:pPr>
        <w:pStyle w:val="a7"/>
        <w:numPr>
          <w:ilvl w:val="1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snapToGrid w:val="0"/>
        </w:rPr>
        <w:t>телефон;</w:t>
      </w:r>
    </w:p>
    <w:p w14:paraId="1A0097B9" w14:textId="127831EF" w:rsidR="00246480" w:rsidRPr="00246480" w:rsidRDefault="00246480" w:rsidP="00246480">
      <w:pPr>
        <w:pStyle w:val="a7"/>
        <w:numPr>
          <w:ilvl w:val="1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snapToGrid w:val="0"/>
          <w:lang w:val="en-US"/>
        </w:rPr>
        <w:t>e</w:t>
      </w:r>
      <w:r w:rsidRPr="00246480">
        <w:rPr>
          <w:rFonts w:ascii="Times New Roman" w:hAnsi="Times New Roman" w:cs="Times New Roman"/>
          <w:snapToGrid w:val="0"/>
        </w:rPr>
        <w:t>-</w:t>
      </w:r>
      <w:r w:rsidRPr="00246480">
        <w:rPr>
          <w:rFonts w:ascii="Times New Roman" w:hAnsi="Times New Roman" w:cs="Times New Roman"/>
          <w:snapToGrid w:val="0"/>
          <w:lang w:val="en-US"/>
        </w:rPr>
        <w:t>mail</w:t>
      </w:r>
      <w:r w:rsidRPr="00246480">
        <w:rPr>
          <w:rFonts w:ascii="Times New Roman" w:hAnsi="Times New Roman" w:cs="Times New Roman"/>
          <w:snapToGrid w:val="0"/>
        </w:rPr>
        <w:t>.</w:t>
      </w:r>
      <w:r>
        <w:rPr>
          <w:rFonts w:ascii="Times New Roman" w:hAnsi="Times New Roman" w:cs="Times New Roman"/>
          <w:snapToGrid w:val="0"/>
        </w:rPr>
        <w:br/>
      </w:r>
      <w:r w:rsidRPr="00246480">
        <w:rPr>
          <w:rFonts w:ascii="Times New Roman" w:hAnsi="Times New Roman" w:cs="Times New Roman"/>
          <w:snapToGrid w:val="0"/>
        </w:rPr>
        <w:t>Консультирование осуществляется в рамках функционала</w:t>
      </w:r>
      <w:r>
        <w:rPr>
          <w:rFonts w:ascii="Times New Roman" w:hAnsi="Times New Roman" w:cs="Times New Roman"/>
          <w:snapToGrid w:val="0"/>
        </w:rPr>
        <w:t xml:space="preserve"> </w:t>
      </w:r>
      <w:r w:rsidR="00471E22">
        <w:rPr>
          <w:rFonts w:ascii="Times New Roman" w:hAnsi="Times New Roman" w:cs="Times New Roman"/>
          <w:snapToGrid w:val="0"/>
        </w:rPr>
        <w:t xml:space="preserve">ПО </w:t>
      </w:r>
      <w:r>
        <w:rPr>
          <w:rFonts w:ascii="Times New Roman" w:hAnsi="Times New Roman" w:cs="Times New Roman"/>
          <w:snapToGrid w:val="0"/>
        </w:rPr>
        <w:t>«</w:t>
      </w:r>
      <w:r>
        <w:rPr>
          <w:rFonts w:ascii="Times New Roman" w:hAnsi="Times New Roman" w:cs="Times New Roman"/>
          <w:snapToGrid w:val="0"/>
          <w:lang w:val="en-US"/>
        </w:rPr>
        <w:t>OSG</w:t>
      </w:r>
      <w:r w:rsidRPr="00246480">
        <w:rPr>
          <w:rFonts w:ascii="Times New Roman" w:hAnsi="Times New Roman" w:cs="Times New Roman"/>
          <w:snapToGrid w:val="0"/>
        </w:rPr>
        <w:t xml:space="preserve"> </w:t>
      </w:r>
      <w:r>
        <w:rPr>
          <w:rFonts w:ascii="Times New Roman" w:hAnsi="Times New Roman" w:cs="Times New Roman"/>
          <w:snapToGrid w:val="0"/>
          <w:lang w:val="en-US"/>
        </w:rPr>
        <w:t>Core</w:t>
      </w:r>
      <w:r>
        <w:rPr>
          <w:rFonts w:ascii="Times New Roman" w:hAnsi="Times New Roman" w:cs="Times New Roman"/>
          <w:snapToGrid w:val="0"/>
        </w:rPr>
        <w:t>»</w:t>
      </w:r>
      <w:r w:rsidRPr="00246480">
        <w:rPr>
          <w:rFonts w:ascii="Times New Roman" w:hAnsi="Times New Roman" w:cs="Times New Roman"/>
          <w:snapToGrid w:val="0"/>
        </w:rPr>
        <w:t>, и не распространяется на функционирование стандартного системного ПО или работу оборудования клиента.</w:t>
      </w:r>
    </w:p>
    <w:p w14:paraId="23C94117" w14:textId="77777777" w:rsidR="00246480" w:rsidRPr="00246480" w:rsidRDefault="00246480" w:rsidP="00246480">
      <w:pPr>
        <w:pStyle w:val="a7"/>
        <w:keepNext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246480">
        <w:rPr>
          <w:rFonts w:ascii="Times New Roman" w:hAnsi="Times New Roman" w:cs="Times New Roman"/>
          <w:iCs/>
        </w:rPr>
        <w:t>Установку обновлений Программы.</w:t>
      </w:r>
    </w:p>
    <w:p w14:paraId="5C78BC74" w14:textId="77777777" w:rsidR="00246480" w:rsidRPr="00246480" w:rsidRDefault="00246480" w:rsidP="00246480">
      <w:pPr>
        <w:pStyle w:val="a7"/>
        <w:keepNext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iCs/>
        </w:rPr>
        <w:t xml:space="preserve">Устранение ошибок (неисправностей) в работе Программы. </w:t>
      </w:r>
    </w:p>
    <w:p w14:paraId="0726A1E7" w14:textId="3AFECFDA" w:rsidR="00246480" w:rsidRPr="00246480" w:rsidRDefault="00246480" w:rsidP="00246480">
      <w:pPr>
        <w:pStyle w:val="a7"/>
        <w:keepNext/>
        <w:numPr>
          <w:ilvl w:val="1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snapToGrid w:val="0"/>
        </w:rPr>
        <w:t>Время решения задачи определяется в зависимости от ее приоритета:</w:t>
      </w:r>
    </w:p>
    <w:p w14:paraId="701DC83F" w14:textId="77777777" w:rsidR="00246480" w:rsidRPr="00246480" w:rsidRDefault="00246480" w:rsidP="00246480">
      <w:pPr>
        <w:pStyle w:val="a7"/>
        <w:numPr>
          <w:ilvl w:val="2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snapToGrid w:val="0"/>
        </w:rPr>
        <w:t>аварийный приоритет – решение в течение одного рабочего дня;</w:t>
      </w:r>
    </w:p>
    <w:p w14:paraId="1CBEB935" w14:textId="77777777" w:rsidR="00246480" w:rsidRDefault="00246480" w:rsidP="00246480">
      <w:pPr>
        <w:pStyle w:val="a7"/>
        <w:numPr>
          <w:ilvl w:val="2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snapToGrid w:val="0"/>
        </w:rPr>
        <w:t>обычный приоритет – решение в течение пяти рабочих дней.</w:t>
      </w:r>
    </w:p>
    <w:p w14:paraId="02694025" w14:textId="3CA839D0" w:rsidR="00246480" w:rsidRPr="00246480" w:rsidRDefault="00246480" w:rsidP="00246480">
      <w:pPr>
        <w:pStyle w:val="a7"/>
        <w:numPr>
          <w:ilvl w:val="1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snapToGrid w:val="0"/>
        </w:rPr>
        <w:lastRenderedPageBreak/>
        <w:t>Подача заявки выполняется одним из следующих способов:</w:t>
      </w:r>
    </w:p>
    <w:p w14:paraId="1ACE7AF3" w14:textId="77777777" w:rsidR="00246480" w:rsidRPr="00246480" w:rsidRDefault="00246480" w:rsidP="00246480">
      <w:pPr>
        <w:pStyle w:val="a7"/>
        <w:numPr>
          <w:ilvl w:val="2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snapToGrid w:val="0"/>
        </w:rPr>
        <w:t>телефон:</w:t>
      </w:r>
    </w:p>
    <w:p w14:paraId="7E4F75E5" w14:textId="77777777" w:rsidR="00246480" w:rsidRPr="00246480" w:rsidRDefault="00246480" w:rsidP="00246480">
      <w:pPr>
        <w:pStyle w:val="a7"/>
        <w:numPr>
          <w:ilvl w:val="3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246480">
        <w:rPr>
          <w:rFonts w:ascii="Times New Roman" w:hAnsi="Times New Roman" w:cs="Times New Roman"/>
        </w:rPr>
        <w:t>при возникновении задачи обычного приоритета – в течение рабочего дня;</w:t>
      </w:r>
    </w:p>
    <w:p w14:paraId="496ADD2F" w14:textId="77777777" w:rsidR="00246480" w:rsidRPr="00246480" w:rsidRDefault="00246480" w:rsidP="00246480">
      <w:pPr>
        <w:pStyle w:val="a7"/>
        <w:numPr>
          <w:ilvl w:val="3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246480">
        <w:rPr>
          <w:rFonts w:ascii="Times New Roman" w:hAnsi="Times New Roman" w:cs="Times New Roman"/>
        </w:rPr>
        <w:t>при возникновении задачи аварийного приоритета – в любое время;</w:t>
      </w:r>
    </w:p>
    <w:p w14:paraId="23B42BD1" w14:textId="77777777" w:rsidR="00246480" w:rsidRPr="00246480" w:rsidRDefault="00246480" w:rsidP="00246480">
      <w:pPr>
        <w:pStyle w:val="a7"/>
        <w:numPr>
          <w:ilvl w:val="2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246480">
        <w:rPr>
          <w:rFonts w:ascii="Times New Roman" w:hAnsi="Times New Roman" w:cs="Times New Roman"/>
          <w:snapToGrid w:val="0"/>
        </w:rPr>
        <w:t xml:space="preserve">регистрация задачи в системе отслеживания ошибок в программных продуктах </w:t>
      </w:r>
      <w:proofErr w:type="spellStart"/>
      <w:r w:rsidRPr="00246480">
        <w:rPr>
          <w:rFonts w:ascii="Times New Roman" w:hAnsi="Times New Roman" w:cs="Times New Roman"/>
          <w:snapToGrid w:val="0"/>
        </w:rPr>
        <w:t>Mantis</w:t>
      </w:r>
      <w:proofErr w:type="spellEnd"/>
      <w:r w:rsidRPr="00246480">
        <w:rPr>
          <w:rFonts w:ascii="Times New Roman" w:hAnsi="Times New Roman" w:cs="Times New Roman"/>
          <w:snapToGrid w:val="0"/>
        </w:rPr>
        <w:t>;</w:t>
      </w:r>
    </w:p>
    <w:p w14:paraId="5201BF4D" w14:textId="77777777" w:rsidR="00246480" w:rsidRPr="00246480" w:rsidRDefault="00246480" w:rsidP="00246480">
      <w:pPr>
        <w:pStyle w:val="a7"/>
        <w:numPr>
          <w:ilvl w:val="2"/>
          <w:numId w:val="39"/>
        </w:numPr>
        <w:spacing w:line="360" w:lineRule="auto"/>
        <w:jc w:val="both"/>
        <w:rPr>
          <w:rFonts w:ascii="Times New Roman" w:hAnsi="Times New Roman" w:cs="Times New Roman"/>
          <w:snapToGrid w:val="0"/>
        </w:rPr>
      </w:pPr>
      <w:proofErr w:type="spellStart"/>
      <w:r w:rsidRPr="00246480">
        <w:rPr>
          <w:rFonts w:ascii="Times New Roman" w:hAnsi="Times New Roman" w:cs="Times New Roman"/>
          <w:snapToGrid w:val="0"/>
        </w:rPr>
        <w:t>e-mail</w:t>
      </w:r>
      <w:proofErr w:type="spellEnd"/>
      <w:r w:rsidRPr="00246480">
        <w:rPr>
          <w:rFonts w:ascii="Times New Roman" w:hAnsi="Times New Roman" w:cs="Times New Roman"/>
          <w:snapToGrid w:val="0"/>
        </w:rPr>
        <w:t xml:space="preserve"> - </w:t>
      </w:r>
      <w:r w:rsidRPr="00246480">
        <w:rPr>
          <w:rFonts w:ascii="Times New Roman" w:hAnsi="Times New Roman" w:cs="Times New Roman"/>
        </w:rPr>
        <w:t>в любое время (рассмотрение обращения в течение рабочего дня)</w:t>
      </w:r>
      <w:r w:rsidRPr="00246480">
        <w:rPr>
          <w:rFonts w:ascii="Times New Roman" w:hAnsi="Times New Roman" w:cs="Times New Roman"/>
          <w:snapToGrid w:val="0"/>
        </w:rPr>
        <w:t>.</w:t>
      </w:r>
    </w:p>
    <w:p w14:paraId="2814C6AA" w14:textId="0964A1A9" w:rsidR="00246480" w:rsidRPr="00246480" w:rsidRDefault="00246480" w:rsidP="00246480">
      <w:pPr>
        <w:pStyle w:val="a7"/>
        <w:keepNext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iCs/>
        </w:rPr>
      </w:pPr>
      <w:r w:rsidRPr="00246480">
        <w:rPr>
          <w:rFonts w:ascii="Times New Roman" w:hAnsi="Times New Roman" w:cs="Times New Roman"/>
          <w:iCs/>
        </w:rPr>
        <w:t xml:space="preserve">Удаленное администрирование серверов клиента при аварийных и нештатных ситуациях с </w:t>
      </w:r>
      <w:r w:rsidR="00471E22">
        <w:rPr>
          <w:rFonts w:ascii="Times New Roman" w:hAnsi="Times New Roman" w:cs="Times New Roman"/>
          <w:iCs/>
        </w:rPr>
        <w:t xml:space="preserve">ПО </w:t>
      </w:r>
      <w:r w:rsidRPr="00246480">
        <w:rPr>
          <w:rFonts w:ascii="Times New Roman" w:hAnsi="Times New Roman" w:cs="Times New Roman"/>
          <w:iCs/>
        </w:rPr>
        <w:t>«</w:t>
      </w:r>
      <w:r w:rsidRPr="00246480">
        <w:rPr>
          <w:rFonts w:ascii="Times New Roman" w:hAnsi="Times New Roman" w:cs="Times New Roman"/>
          <w:iCs/>
          <w:lang w:val="en-US"/>
        </w:rPr>
        <w:t>OSG</w:t>
      </w:r>
      <w:r w:rsidRPr="00246480">
        <w:rPr>
          <w:rFonts w:ascii="Times New Roman" w:hAnsi="Times New Roman" w:cs="Times New Roman"/>
          <w:iCs/>
        </w:rPr>
        <w:t xml:space="preserve"> </w:t>
      </w:r>
      <w:r w:rsidRPr="00246480">
        <w:rPr>
          <w:rFonts w:ascii="Times New Roman" w:hAnsi="Times New Roman" w:cs="Times New Roman"/>
          <w:iCs/>
          <w:lang w:val="en-US"/>
        </w:rPr>
        <w:t>Core</w:t>
      </w:r>
      <w:r w:rsidRPr="00246480">
        <w:rPr>
          <w:rFonts w:ascii="Times New Roman" w:hAnsi="Times New Roman" w:cs="Times New Roman"/>
          <w:iCs/>
        </w:rPr>
        <w:t>».</w:t>
      </w:r>
    </w:p>
    <w:p w14:paraId="05B334A8" w14:textId="0F0EF33D" w:rsidR="00246480" w:rsidRDefault="00246480" w:rsidP="00B71BE0">
      <w:pPr>
        <w:ind w:firstLine="426"/>
        <w:rPr>
          <w:rFonts w:ascii="Times New Roman" w:hAnsi="Times New Roman" w:cs="Times New Roman"/>
        </w:rPr>
      </w:pPr>
      <w:r w:rsidRPr="00246480">
        <w:rPr>
          <w:rFonts w:ascii="Times New Roman" w:hAnsi="Times New Roman" w:cs="Times New Roman"/>
        </w:rPr>
        <w:t>Под рабочим днем понимается интервал времени от 09:00 до 18:00 (время Московское), за исключением выходных и праздничных дней, в соответствии с законодательством Российской Федерации.</w:t>
      </w:r>
    </w:p>
    <w:p w14:paraId="40E67671" w14:textId="7AF40FDD" w:rsidR="00246480" w:rsidRPr="0026005E" w:rsidRDefault="00246480" w:rsidP="00246480">
      <w:pPr>
        <w:pStyle w:val="1"/>
        <w:rPr>
          <w:rFonts w:ascii="Times New Roman" w:hAnsi="Times New Roman" w:cs="Times New Roman"/>
        </w:rPr>
      </w:pPr>
      <w:bookmarkStart w:id="27" w:name="_Toc50767003"/>
      <w:bookmarkStart w:id="28" w:name="_Toc215062540"/>
      <w:r w:rsidRPr="00246480">
        <w:rPr>
          <w:rFonts w:ascii="Times New Roman" w:hAnsi="Times New Roman" w:cs="Times New Roman"/>
        </w:rPr>
        <w:t xml:space="preserve">Сведения о Персонале, отвечающим за обеспечение поддержки </w:t>
      </w:r>
      <w:r>
        <w:rPr>
          <w:rFonts w:ascii="Times New Roman" w:hAnsi="Times New Roman" w:cs="Times New Roman"/>
        </w:rPr>
        <w:t>ПО</w:t>
      </w:r>
      <w:r w:rsidRPr="00246480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OSG</w:t>
      </w:r>
      <w:r w:rsidRPr="00246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Core</w:t>
      </w:r>
      <w:r w:rsidRPr="00246480">
        <w:rPr>
          <w:rFonts w:ascii="Times New Roman" w:hAnsi="Times New Roman" w:cs="Times New Roman"/>
        </w:rPr>
        <w:t>»</w:t>
      </w:r>
      <w:bookmarkEnd w:id="27"/>
      <w:bookmarkEnd w:id="28"/>
    </w:p>
    <w:p w14:paraId="6A835969" w14:textId="111DBE50" w:rsidR="00246480" w:rsidRPr="00246480" w:rsidRDefault="00246480" w:rsidP="00246480">
      <w:pPr>
        <w:ind w:firstLine="426"/>
        <w:jc w:val="both"/>
        <w:rPr>
          <w:rFonts w:ascii="Times New Roman" w:hAnsi="Times New Roman" w:cs="Times New Roman"/>
        </w:rPr>
      </w:pPr>
      <w:r w:rsidRPr="00246480">
        <w:rPr>
          <w:rFonts w:ascii="Times New Roman" w:hAnsi="Times New Roman" w:cs="Times New Roman"/>
        </w:rPr>
        <w:t xml:space="preserve">Разработка, развитие и техническая поддержка </w:t>
      </w:r>
      <w:r>
        <w:rPr>
          <w:rFonts w:ascii="Times New Roman" w:hAnsi="Times New Roman" w:cs="Times New Roman"/>
        </w:rPr>
        <w:t>ПО</w:t>
      </w:r>
      <w:r w:rsidRPr="00246480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OSG</w:t>
      </w:r>
      <w:r w:rsidRPr="00246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Core</w:t>
      </w:r>
      <w:r w:rsidRPr="00246480">
        <w:rPr>
          <w:rFonts w:ascii="Times New Roman" w:hAnsi="Times New Roman" w:cs="Times New Roman"/>
        </w:rPr>
        <w:t xml:space="preserve">» осуществляются Разработчиком (АО «ОС </w:t>
      </w:r>
      <w:proofErr w:type="spellStart"/>
      <w:r w:rsidRPr="00246480">
        <w:rPr>
          <w:rFonts w:ascii="Times New Roman" w:hAnsi="Times New Roman" w:cs="Times New Roman"/>
        </w:rPr>
        <w:t>груп</w:t>
      </w:r>
      <w:proofErr w:type="spellEnd"/>
      <w:r w:rsidRPr="00246480">
        <w:rPr>
          <w:rFonts w:ascii="Times New Roman" w:hAnsi="Times New Roman" w:cs="Times New Roman"/>
        </w:rPr>
        <w:t xml:space="preserve">»). При необходимости привлекаются сторонние ресурсы. Сотрудники Разработчика обладают набором знаний, необходимых и достаточных для работы со всеми компонентами </w:t>
      </w:r>
      <w:r>
        <w:rPr>
          <w:rFonts w:ascii="Times New Roman" w:hAnsi="Times New Roman" w:cs="Times New Roman"/>
        </w:rPr>
        <w:t>ПО</w:t>
      </w:r>
      <w:r w:rsidRPr="00246480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OSG</w:t>
      </w:r>
      <w:r w:rsidRPr="00246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Core</w:t>
      </w:r>
      <w:r w:rsidRPr="00246480">
        <w:rPr>
          <w:rFonts w:ascii="Times New Roman" w:hAnsi="Times New Roman" w:cs="Times New Roman"/>
        </w:rPr>
        <w:t>» при решении прикладных задач, соответствующих функционалу программного обеспечения.</w:t>
      </w:r>
    </w:p>
    <w:p w14:paraId="4C0A044F" w14:textId="77777777" w:rsidR="00246480" w:rsidRPr="00246480" w:rsidRDefault="00246480" w:rsidP="00246480">
      <w:pPr>
        <w:ind w:firstLine="426"/>
        <w:jc w:val="both"/>
        <w:rPr>
          <w:rFonts w:ascii="Times New Roman" w:hAnsi="Times New Roman" w:cs="Times New Roman"/>
        </w:rPr>
      </w:pPr>
      <w:r w:rsidRPr="00246480">
        <w:rPr>
          <w:rFonts w:ascii="Times New Roman" w:hAnsi="Times New Roman" w:cs="Times New Roman"/>
        </w:rPr>
        <w:t xml:space="preserve">Монопольное право на оказание услуг технической поддержки отсутствует. Для их предоставления необходимо заключение Партнерского соглашения, подразумевающего также обязательное обучения персонала компании интегратора. </w:t>
      </w:r>
    </w:p>
    <w:p w14:paraId="3A04DCD1" w14:textId="37542B82" w:rsidR="00246480" w:rsidRPr="00246480" w:rsidRDefault="00246480" w:rsidP="00246480">
      <w:pPr>
        <w:ind w:firstLine="426"/>
        <w:jc w:val="both"/>
        <w:rPr>
          <w:rFonts w:ascii="Times New Roman" w:hAnsi="Times New Roman" w:cs="Times New Roman"/>
        </w:rPr>
      </w:pPr>
      <w:r w:rsidRPr="00246480">
        <w:rPr>
          <w:rFonts w:ascii="Times New Roman" w:hAnsi="Times New Roman" w:cs="Times New Roman"/>
          <w:szCs w:val="28"/>
        </w:rPr>
        <w:t>Количество персонала, необходимого для разработки, развития и технической поддержкой выпускаемого программного обеспечения зависит от количества инсталляций Системы и используемого функционала. При этом оно может варьироваться как в большую, так и в меньшую сторону.</w:t>
      </w:r>
    </w:p>
    <w:p w14:paraId="09328741" w14:textId="77777777" w:rsidR="00303174" w:rsidRPr="00303174" w:rsidRDefault="00303174" w:rsidP="00303174">
      <w:pPr>
        <w:pStyle w:val="1"/>
        <w:rPr>
          <w:rFonts w:ascii="Times New Roman" w:hAnsi="Times New Roman" w:cs="Times New Roman"/>
        </w:rPr>
      </w:pPr>
      <w:bookmarkStart w:id="29" w:name="_Toc215062541"/>
      <w:r w:rsidRPr="00303174">
        <w:rPr>
          <w:rFonts w:ascii="Times New Roman" w:hAnsi="Times New Roman" w:cs="Times New Roman"/>
        </w:rPr>
        <w:t>Эксплуатационная документация</w:t>
      </w:r>
      <w:bookmarkEnd w:id="29"/>
    </w:p>
    <w:p w14:paraId="727B85D4" w14:textId="3E780925" w:rsidR="00303174" w:rsidRPr="00303174" w:rsidRDefault="00303174" w:rsidP="00303174">
      <w:pPr>
        <w:spacing w:after="0"/>
        <w:ind w:firstLine="709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 xml:space="preserve">Документация на </w:t>
      </w:r>
      <w:r>
        <w:rPr>
          <w:rFonts w:ascii="Times New Roman" w:hAnsi="Times New Roman" w:cs="Times New Roman"/>
        </w:rPr>
        <w:t>программное обеспечение</w:t>
      </w:r>
      <w:r w:rsidRPr="00303174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en-US"/>
        </w:rPr>
        <w:t>OSG</w:t>
      </w:r>
      <w:r w:rsidRPr="00303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Core</w:t>
      </w:r>
      <w:r w:rsidRPr="00303174">
        <w:rPr>
          <w:rFonts w:ascii="Times New Roman" w:hAnsi="Times New Roman" w:cs="Times New Roman"/>
        </w:rPr>
        <w:t>» включает в себя следующий пакет документов:</w:t>
      </w:r>
    </w:p>
    <w:p w14:paraId="07C9FF38" w14:textId="77777777" w:rsidR="00303174" w:rsidRPr="00303174" w:rsidRDefault="00303174" w:rsidP="00303174">
      <w:pPr>
        <w:pStyle w:val="a7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>типовые функциональные требования;</w:t>
      </w:r>
    </w:p>
    <w:p w14:paraId="6B50BBB7" w14:textId="77777777" w:rsidR="00303174" w:rsidRPr="00303174" w:rsidRDefault="00303174" w:rsidP="00303174">
      <w:pPr>
        <w:pStyle w:val="a7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>руководство администратора;</w:t>
      </w:r>
    </w:p>
    <w:p w14:paraId="133E5A69" w14:textId="212BF6F9" w:rsidR="00303174" w:rsidRPr="00303174" w:rsidRDefault="00303174" w:rsidP="00303174">
      <w:pPr>
        <w:pStyle w:val="a7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303174">
        <w:rPr>
          <w:rFonts w:ascii="Times New Roman" w:hAnsi="Times New Roman" w:cs="Times New Roman"/>
        </w:rPr>
        <w:t xml:space="preserve">руководство </w:t>
      </w:r>
      <w:r>
        <w:rPr>
          <w:rFonts w:ascii="Times New Roman" w:hAnsi="Times New Roman" w:cs="Times New Roman"/>
        </w:rPr>
        <w:t>пользователя</w:t>
      </w:r>
      <w:r w:rsidRPr="00303174">
        <w:rPr>
          <w:rFonts w:ascii="Times New Roman" w:hAnsi="Times New Roman" w:cs="Times New Roman"/>
        </w:rPr>
        <w:t>;</w:t>
      </w:r>
    </w:p>
    <w:p w14:paraId="31A55DB5" w14:textId="48678C12" w:rsidR="005F50E8" w:rsidRPr="00B71BE0" w:rsidRDefault="00303174" w:rsidP="00B71BE0">
      <w:pPr>
        <w:pStyle w:val="a7"/>
        <w:numPr>
          <w:ilvl w:val="0"/>
          <w:numId w:val="41"/>
        </w:numPr>
        <w:spacing w:after="0" w:line="360" w:lineRule="auto"/>
        <w:ind w:hanging="731"/>
        <w:jc w:val="both"/>
        <w:rPr>
          <w:rFonts w:ascii="Times New Roman" w:hAnsi="Times New Roman" w:cs="Times New Roman"/>
          <w:b/>
          <w:bCs/>
        </w:rPr>
      </w:pPr>
      <w:r w:rsidRPr="00B71BE0">
        <w:rPr>
          <w:rFonts w:ascii="Times New Roman" w:hAnsi="Times New Roman" w:cs="Times New Roman"/>
        </w:rPr>
        <w:t>инструкция по установке</w:t>
      </w:r>
    </w:p>
    <w:sectPr w:rsidR="005F50E8" w:rsidRPr="00B71BE0" w:rsidSect="0010009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40F1" w14:textId="77777777" w:rsidR="00261252" w:rsidRDefault="00261252" w:rsidP="0010009E">
      <w:pPr>
        <w:spacing w:after="0" w:line="240" w:lineRule="auto"/>
      </w:pPr>
      <w:r>
        <w:separator/>
      </w:r>
    </w:p>
  </w:endnote>
  <w:endnote w:type="continuationSeparator" w:id="0">
    <w:p w14:paraId="029A8181" w14:textId="77777777" w:rsidR="00261252" w:rsidRDefault="00261252" w:rsidP="0010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598721"/>
      <w:docPartObj>
        <w:docPartGallery w:val="Page Numbers (Bottom of Page)"/>
        <w:docPartUnique/>
      </w:docPartObj>
    </w:sdtPr>
    <w:sdtContent>
      <w:p w14:paraId="3BA9E83B" w14:textId="0C8311DF" w:rsidR="0010009E" w:rsidRDefault="0010009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A6077" w14:textId="77777777" w:rsidR="0010009E" w:rsidRDefault="001000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6A1D" w14:textId="77777777" w:rsidR="00261252" w:rsidRDefault="00261252" w:rsidP="0010009E">
      <w:pPr>
        <w:spacing w:after="0" w:line="240" w:lineRule="auto"/>
      </w:pPr>
      <w:r>
        <w:separator/>
      </w:r>
    </w:p>
  </w:footnote>
  <w:footnote w:type="continuationSeparator" w:id="0">
    <w:p w14:paraId="45887B69" w14:textId="77777777" w:rsidR="00261252" w:rsidRDefault="00261252" w:rsidP="00100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D28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546FE0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33E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CE78EC"/>
    <w:multiLevelType w:val="multilevel"/>
    <w:tmpl w:val="AB3E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1A89"/>
    <w:multiLevelType w:val="hybridMultilevel"/>
    <w:tmpl w:val="41A23C62"/>
    <w:lvl w:ilvl="0" w:tplc="DCA0A72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79774D"/>
    <w:multiLevelType w:val="multilevel"/>
    <w:tmpl w:val="183C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90AE3"/>
    <w:multiLevelType w:val="multilevel"/>
    <w:tmpl w:val="0419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7" w15:restartNumberingAfterBreak="0">
    <w:nsid w:val="2CAB487A"/>
    <w:multiLevelType w:val="multilevel"/>
    <w:tmpl w:val="51BC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033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AC309E"/>
    <w:multiLevelType w:val="multilevel"/>
    <w:tmpl w:val="90D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62608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9271C1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E247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094F98"/>
    <w:multiLevelType w:val="hybridMultilevel"/>
    <w:tmpl w:val="1E36869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399B2B66"/>
    <w:multiLevelType w:val="hybridMultilevel"/>
    <w:tmpl w:val="E4402750"/>
    <w:lvl w:ilvl="0" w:tplc="0419000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3D2A3AD6"/>
    <w:multiLevelType w:val="multilevel"/>
    <w:tmpl w:val="D972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94482"/>
    <w:multiLevelType w:val="multilevel"/>
    <w:tmpl w:val="88ACAF10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568" w:hanging="432"/>
      </w:pPr>
    </w:lvl>
    <w:lvl w:ilvl="2">
      <w:start w:val="1"/>
      <w:numFmt w:val="decimal"/>
      <w:lvlText w:val="%1.%2.%3."/>
      <w:lvlJc w:val="left"/>
      <w:pPr>
        <w:ind w:left="3000" w:hanging="504"/>
      </w:pPr>
    </w:lvl>
    <w:lvl w:ilvl="3">
      <w:start w:val="1"/>
      <w:numFmt w:val="decimal"/>
      <w:lvlText w:val="%1.%2.%3.%4."/>
      <w:lvlJc w:val="left"/>
      <w:pPr>
        <w:ind w:left="3504" w:hanging="648"/>
      </w:pPr>
    </w:lvl>
    <w:lvl w:ilvl="4">
      <w:start w:val="1"/>
      <w:numFmt w:val="decimal"/>
      <w:lvlText w:val="%1.%2.%3.%4.%5."/>
      <w:lvlJc w:val="left"/>
      <w:pPr>
        <w:ind w:left="4008" w:hanging="792"/>
      </w:pPr>
    </w:lvl>
    <w:lvl w:ilvl="5">
      <w:start w:val="1"/>
      <w:numFmt w:val="decimal"/>
      <w:lvlText w:val="%1.%2.%3.%4.%5.%6."/>
      <w:lvlJc w:val="left"/>
      <w:pPr>
        <w:ind w:left="4512" w:hanging="936"/>
      </w:pPr>
    </w:lvl>
    <w:lvl w:ilvl="6">
      <w:start w:val="1"/>
      <w:numFmt w:val="decimal"/>
      <w:lvlText w:val="%1.%2.%3.%4.%5.%6.%7."/>
      <w:lvlJc w:val="left"/>
      <w:pPr>
        <w:ind w:left="5016" w:hanging="1080"/>
      </w:pPr>
    </w:lvl>
    <w:lvl w:ilvl="7">
      <w:start w:val="1"/>
      <w:numFmt w:val="decimal"/>
      <w:lvlText w:val="%1.%2.%3.%4.%5.%6.%7.%8."/>
      <w:lvlJc w:val="left"/>
      <w:pPr>
        <w:ind w:left="5520" w:hanging="1224"/>
      </w:pPr>
    </w:lvl>
    <w:lvl w:ilvl="8">
      <w:start w:val="1"/>
      <w:numFmt w:val="decimal"/>
      <w:lvlText w:val="%1.%2.%3.%4.%5.%6.%7.%8.%9."/>
      <w:lvlJc w:val="left"/>
      <w:pPr>
        <w:ind w:left="6096" w:hanging="1440"/>
      </w:pPr>
    </w:lvl>
  </w:abstractNum>
  <w:abstractNum w:abstractNumId="17" w15:restartNumberingAfterBreak="0">
    <w:nsid w:val="4349032B"/>
    <w:multiLevelType w:val="hybridMultilevel"/>
    <w:tmpl w:val="76A636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AA0314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A24E19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30673B"/>
    <w:multiLevelType w:val="hybridMultilevel"/>
    <w:tmpl w:val="232E27D0"/>
    <w:lvl w:ilvl="0" w:tplc="B1B28296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50081143"/>
    <w:multiLevelType w:val="multilevel"/>
    <w:tmpl w:val="9E0CB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2A1084"/>
    <w:multiLevelType w:val="multilevel"/>
    <w:tmpl w:val="AE72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B39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E7619C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1B18A7"/>
    <w:multiLevelType w:val="multilevel"/>
    <w:tmpl w:val="C80A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1175F6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F04C8"/>
    <w:multiLevelType w:val="multilevel"/>
    <w:tmpl w:val="3B24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0033DD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9B5112"/>
    <w:multiLevelType w:val="multilevel"/>
    <w:tmpl w:val="7E2A9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AE6365"/>
    <w:multiLevelType w:val="multilevel"/>
    <w:tmpl w:val="3BF45246"/>
    <w:lvl w:ilvl="0">
      <w:start w:val="1"/>
      <w:numFmt w:val="bullet"/>
      <w:lvlText w:val="–"/>
      <w:lvlJc w:val="left"/>
      <w:pPr>
        <w:ind w:left="2136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2568" w:hanging="432"/>
      </w:pPr>
    </w:lvl>
    <w:lvl w:ilvl="2">
      <w:start w:val="1"/>
      <w:numFmt w:val="decimal"/>
      <w:lvlText w:val="%1.%2.%3."/>
      <w:lvlJc w:val="left"/>
      <w:pPr>
        <w:ind w:left="3000" w:hanging="504"/>
      </w:pPr>
    </w:lvl>
    <w:lvl w:ilvl="3">
      <w:start w:val="1"/>
      <w:numFmt w:val="decimal"/>
      <w:lvlText w:val="%1.%2.%3.%4."/>
      <w:lvlJc w:val="left"/>
      <w:pPr>
        <w:ind w:left="3504" w:hanging="648"/>
      </w:pPr>
    </w:lvl>
    <w:lvl w:ilvl="4">
      <w:start w:val="1"/>
      <w:numFmt w:val="decimal"/>
      <w:lvlText w:val="%1.%2.%3.%4.%5."/>
      <w:lvlJc w:val="left"/>
      <w:pPr>
        <w:ind w:left="4008" w:hanging="792"/>
      </w:pPr>
    </w:lvl>
    <w:lvl w:ilvl="5">
      <w:start w:val="1"/>
      <w:numFmt w:val="decimal"/>
      <w:lvlText w:val="%1.%2.%3.%4.%5.%6."/>
      <w:lvlJc w:val="left"/>
      <w:pPr>
        <w:ind w:left="4512" w:hanging="936"/>
      </w:pPr>
    </w:lvl>
    <w:lvl w:ilvl="6">
      <w:start w:val="1"/>
      <w:numFmt w:val="decimal"/>
      <w:lvlText w:val="%1.%2.%3.%4.%5.%6.%7."/>
      <w:lvlJc w:val="left"/>
      <w:pPr>
        <w:ind w:left="5016" w:hanging="1080"/>
      </w:pPr>
    </w:lvl>
    <w:lvl w:ilvl="7">
      <w:start w:val="1"/>
      <w:numFmt w:val="decimal"/>
      <w:lvlText w:val="%1.%2.%3.%4.%5.%6.%7.%8."/>
      <w:lvlJc w:val="left"/>
      <w:pPr>
        <w:ind w:left="5520" w:hanging="1224"/>
      </w:pPr>
    </w:lvl>
    <w:lvl w:ilvl="8">
      <w:start w:val="1"/>
      <w:numFmt w:val="decimal"/>
      <w:lvlText w:val="%1.%2.%3.%4.%5.%6.%7.%8.%9."/>
      <w:lvlJc w:val="left"/>
      <w:pPr>
        <w:ind w:left="6096" w:hanging="1440"/>
      </w:pPr>
    </w:lvl>
  </w:abstractNum>
  <w:abstractNum w:abstractNumId="31" w15:restartNumberingAfterBreak="0">
    <w:nsid w:val="63FE5252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5EA7F8A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674F1E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264718"/>
    <w:multiLevelType w:val="multilevel"/>
    <w:tmpl w:val="345E4B62"/>
    <w:lvl w:ilvl="0">
      <w:start w:val="2"/>
      <w:numFmt w:val="decimal"/>
      <w:lvlText w:val="%1."/>
      <w:lvlJc w:val="left"/>
      <w:pPr>
        <w:ind w:left="765" w:hanging="765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143" w:hanging="765"/>
      </w:pPr>
      <w:rPr>
        <w:rFonts w:eastAsia="Calibri" w:hint="default"/>
      </w:rPr>
    </w:lvl>
    <w:lvl w:ilvl="2">
      <w:start w:val="10"/>
      <w:numFmt w:val="decimal"/>
      <w:lvlText w:val="%1.%2.%3."/>
      <w:lvlJc w:val="left"/>
      <w:pPr>
        <w:ind w:left="1521" w:hanging="765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952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eastAsia="Calibri" w:hint="default"/>
      </w:rPr>
    </w:lvl>
  </w:abstractNum>
  <w:abstractNum w:abstractNumId="35" w15:restartNumberingAfterBreak="0">
    <w:nsid w:val="6F462695"/>
    <w:multiLevelType w:val="multilevel"/>
    <w:tmpl w:val="B896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C37B5D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A966AA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552664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BE7D73"/>
    <w:multiLevelType w:val="multilevel"/>
    <w:tmpl w:val="BD4A30D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DC76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2692378">
    <w:abstractNumId w:val="36"/>
  </w:num>
  <w:num w:numId="2" w16cid:durableId="148331412">
    <w:abstractNumId w:val="40"/>
  </w:num>
  <w:num w:numId="3" w16cid:durableId="1386754037">
    <w:abstractNumId w:val="2"/>
  </w:num>
  <w:num w:numId="4" w16cid:durableId="325868845">
    <w:abstractNumId w:val="17"/>
  </w:num>
  <w:num w:numId="5" w16cid:durableId="1569150061">
    <w:abstractNumId w:val="7"/>
  </w:num>
  <w:num w:numId="6" w16cid:durableId="1157185427">
    <w:abstractNumId w:val="8"/>
  </w:num>
  <w:num w:numId="7" w16cid:durableId="1664160853">
    <w:abstractNumId w:val="16"/>
  </w:num>
  <w:num w:numId="8" w16cid:durableId="1738280387">
    <w:abstractNumId w:val="30"/>
  </w:num>
  <w:num w:numId="9" w16cid:durableId="1892964025">
    <w:abstractNumId w:val="23"/>
  </w:num>
  <w:num w:numId="10" w16cid:durableId="1980839558">
    <w:abstractNumId w:val="21"/>
  </w:num>
  <w:num w:numId="11" w16cid:durableId="1586643783">
    <w:abstractNumId w:val="29"/>
  </w:num>
  <w:num w:numId="12" w16cid:durableId="1484076858">
    <w:abstractNumId w:val="25"/>
  </w:num>
  <w:num w:numId="13" w16cid:durableId="716860485">
    <w:abstractNumId w:val="15"/>
  </w:num>
  <w:num w:numId="14" w16cid:durableId="1321812905">
    <w:abstractNumId w:val="22"/>
  </w:num>
  <w:num w:numId="15" w16cid:durableId="2001687811">
    <w:abstractNumId w:val="27"/>
  </w:num>
  <w:num w:numId="16" w16cid:durableId="413404151">
    <w:abstractNumId w:val="6"/>
  </w:num>
  <w:num w:numId="17" w16cid:durableId="1392001594">
    <w:abstractNumId w:val="5"/>
  </w:num>
  <w:num w:numId="18" w16cid:durableId="1717506138">
    <w:abstractNumId w:val="3"/>
  </w:num>
  <w:num w:numId="19" w16cid:durableId="937758582">
    <w:abstractNumId w:val="9"/>
  </w:num>
  <w:num w:numId="20" w16cid:durableId="67382507">
    <w:abstractNumId w:val="35"/>
  </w:num>
  <w:num w:numId="21" w16cid:durableId="1208685238">
    <w:abstractNumId w:val="18"/>
  </w:num>
  <w:num w:numId="22" w16cid:durableId="566113507">
    <w:abstractNumId w:val="1"/>
  </w:num>
  <w:num w:numId="23" w16cid:durableId="796946094">
    <w:abstractNumId w:val="26"/>
  </w:num>
  <w:num w:numId="24" w16cid:durableId="2022659884">
    <w:abstractNumId w:val="24"/>
  </w:num>
  <w:num w:numId="25" w16cid:durableId="848566204">
    <w:abstractNumId w:val="10"/>
  </w:num>
  <w:num w:numId="26" w16cid:durableId="1401556266">
    <w:abstractNumId w:val="28"/>
  </w:num>
  <w:num w:numId="27" w16cid:durableId="1521554316">
    <w:abstractNumId w:val="0"/>
  </w:num>
  <w:num w:numId="28" w16cid:durableId="729113928">
    <w:abstractNumId w:val="32"/>
  </w:num>
  <w:num w:numId="29" w16cid:durableId="947083274">
    <w:abstractNumId w:val="11"/>
  </w:num>
  <w:num w:numId="30" w16cid:durableId="1944729726">
    <w:abstractNumId w:val="33"/>
  </w:num>
  <w:num w:numId="31" w16cid:durableId="1720589055">
    <w:abstractNumId w:val="39"/>
  </w:num>
  <w:num w:numId="32" w16cid:durableId="380711075">
    <w:abstractNumId w:val="38"/>
  </w:num>
  <w:num w:numId="33" w16cid:durableId="1686636001">
    <w:abstractNumId w:val="31"/>
  </w:num>
  <w:num w:numId="34" w16cid:durableId="1265260905">
    <w:abstractNumId w:val="19"/>
  </w:num>
  <w:num w:numId="35" w16cid:durableId="1555115436">
    <w:abstractNumId w:val="37"/>
  </w:num>
  <w:num w:numId="36" w16cid:durableId="914628644">
    <w:abstractNumId w:val="13"/>
  </w:num>
  <w:num w:numId="37" w16cid:durableId="464589512">
    <w:abstractNumId w:val="20"/>
  </w:num>
  <w:num w:numId="38" w16cid:durableId="671644586">
    <w:abstractNumId w:val="14"/>
  </w:num>
  <w:num w:numId="39" w16cid:durableId="970861041">
    <w:abstractNumId w:val="12"/>
  </w:num>
  <w:num w:numId="40" w16cid:durableId="149031444">
    <w:abstractNumId w:val="34"/>
  </w:num>
  <w:num w:numId="41" w16cid:durableId="1592354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67"/>
    <w:rsid w:val="00000E6E"/>
    <w:rsid w:val="00032ED9"/>
    <w:rsid w:val="000733B5"/>
    <w:rsid w:val="000A4873"/>
    <w:rsid w:val="000C472E"/>
    <w:rsid w:val="000F0C2E"/>
    <w:rsid w:val="000F0F10"/>
    <w:rsid w:val="0010009E"/>
    <w:rsid w:val="00115B0E"/>
    <w:rsid w:val="001174CA"/>
    <w:rsid w:val="00131702"/>
    <w:rsid w:val="00140282"/>
    <w:rsid w:val="00147164"/>
    <w:rsid w:val="00151FAF"/>
    <w:rsid w:val="00185B7D"/>
    <w:rsid w:val="00195ACB"/>
    <w:rsid w:val="001C16EE"/>
    <w:rsid w:val="001C367F"/>
    <w:rsid w:val="001E75AF"/>
    <w:rsid w:val="00204B5F"/>
    <w:rsid w:val="00206BEC"/>
    <w:rsid w:val="00216208"/>
    <w:rsid w:val="00246480"/>
    <w:rsid w:val="0026005E"/>
    <w:rsid w:val="00261252"/>
    <w:rsid w:val="00264BBC"/>
    <w:rsid w:val="0027444A"/>
    <w:rsid w:val="00294183"/>
    <w:rsid w:val="002A5E3D"/>
    <w:rsid w:val="002D495B"/>
    <w:rsid w:val="00303174"/>
    <w:rsid w:val="0030502A"/>
    <w:rsid w:val="003050CB"/>
    <w:rsid w:val="0032369E"/>
    <w:rsid w:val="00362B2F"/>
    <w:rsid w:val="00394CB9"/>
    <w:rsid w:val="00397E30"/>
    <w:rsid w:val="003C4CBA"/>
    <w:rsid w:val="003F1229"/>
    <w:rsid w:val="004072B8"/>
    <w:rsid w:val="0041311F"/>
    <w:rsid w:val="0043144C"/>
    <w:rsid w:val="00443D10"/>
    <w:rsid w:val="0046652C"/>
    <w:rsid w:val="00471E22"/>
    <w:rsid w:val="004818D9"/>
    <w:rsid w:val="00493CE9"/>
    <w:rsid w:val="004A7D1C"/>
    <w:rsid w:val="004B07F1"/>
    <w:rsid w:val="004C04EA"/>
    <w:rsid w:val="004D32F0"/>
    <w:rsid w:val="004D7728"/>
    <w:rsid w:val="00502574"/>
    <w:rsid w:val="00502FAF"/>
    <w:rsid w:val="005069B0"/>
    <w:rsid w:val="00507A3D"/>
    <w:rsid w:val="00520F62"/>
    <w:rsid w:val="0054384E"/>
    <w:rsid w:val="00575CB8"/>
    <w:rsid w:val="005B30CF"/>
    <w:rsid w:val="005C4DE2"/>
    <w:rsid w:val="005D2854"/>
    <w:rsid w:val="005D5D57"/>
    <w:rsid w:val="005F50E8"/>
    <w:rsid w:val="006119C3"/>
    <w:rsid w:val="006305DB"/>
    <w:rsid w:val="0063062E"/>
    <w:rsid w:val="00667ABB"/>
    <w:rsid w:val="0067217E"/>
    <w:rsid w:val="006833DD"/>
    <w:rsid w:val="0068683C"/>
    <w:rsid w:val="00690D85"/>
    <w:rsid w:val="00692761"/>
    <w:rsid w:val="006A3C0E"/>
    <w:rsid w:val="006C737F"/>
    <w:rsid w:val="006E68DA"/>
    <w:rsid w:val="006F1061"/>
    <w:rsid w:val="00716B03"/>
    <w:rsid w:val="00733C90"/>
    <w:rsid w:val="00764BC5"/>
    <w:rsid w:val="007706C2"/>
    <w:rsid w:val="007C16B1"/>
    <w:rsid w:val="007F4A35"/>
    <w:rsid w:val="00831305"/>
    <w:rsid w:val="00876DD8"/>
    <w:rsid w:val="008826A9"/>
    <w:rsid w:val="00895293"/>
    <w:rsid w:val="00901FA8"/>
    <w:rsid w:val="0093130D"/>
    <w:rsid w:val="00946CBE"/>
    <w:rsid w:val="00957345"/>
    <w:rsid w:val="00993295"/>
    <w:rsid w:val="009932F6"/>
    <w:rsid w:val="009A21B2"/>
    <w:rsid w:val="009B1777"/>
    <w:rsid w:val="009D2DDF"/>
    <w:rsid w:val="009D6BAC"/>
    <w:rsid w:val="009D73BE"/>
    <w:rsid w:val="009E47B7"/>
    <w:rsid w:val="00A0646F"/>
    <w:rsid w:val="00A11A2A"/>
    <w:rsid w:val="00A34A89"/>
    <w:rsid w:val="00A40354"/>
    <w:rsid w:val="00A473B9"/>
    <w:rsid w:val="00A579F3"/>
    <w:rsid w:val="00A748FB"/>
    <w:rsid w:val="00AC7D44"/>
    <w:rsid w:val="00AD1A70"/>
    <w:rsid w:val="00AE2DA9"/>
    <w:rsid w:val="00AF1491"/>
    <w:rsid w:val="00AF397D"/>
    <w:rsid w:val="00AF3C9C"/>
    <w:rsid w:val="00B14A6D"/>
    <w:rsid w:val="00B26ECE"/>
    <w:rsid w:val="00B310D0"/>
    <w:rsid w:val="00B324BD"/>
    <w:rsid w:val="00B33576"/>
    <w:rsid w:val="00B45FB9"/>
    <w:rsid w:val="00B515C0"/>
    <w:rsid w:val="00B71BE0"/>
    <w:rsid w:val="00BA5B57"/>
    <w:rsid w:val="00BB4B81"/>
    <w:rsid w:val="00BC7784"/>
    <w:rsid w:val="00BD6503"/>
    <w:rsid w:val="00BD6C67"/>
    <w:rsid w:val="00BE0B2E"/>
    <w:rsid w:val="00BE0CBE"/>
    <w:rsid w:val="00BF36C7"/>
    <w:rsid w:val="00C034DF"/>
    <w:rsid w:val="00C36F2F"/>
    <w:rsid w:val="00CB3C9F"/>
    <w:rsid w:val="00CC4499"/>
    <w:rsid w:val="00CE5F1A"/>
    <w:rsid w:val="00CE69FA"/>
    <w:rsid w:val="00CF4991"/>
    <w:rsid w:val="00D11665"/>
    <w:rsid w:val="00D16C88"/>
    <w:rsid w:val="00D36780"/>
    <w:rsid w:val="00D37D77"/>
    <w:rsid w:val="00D53CC4"/>
    <w:rsid w:val="00D776B6"/>
    <w:rsid w:val="00DB6A39"/>
    <w:rsid w:val="00DC0794"/>
    <w:rsid w:val="00E07611"/>
    <w:rsid w:val="00E47B31"/>
    <w:rsid w:val="00E85B15"/>
    <w:rsid w:val="00E903FB"/>
    <w:rsid w:val="00E95D3C"/>
    <w:rsid w:val="00EB63FF"/>
    <w:rsid w:val="00F11D6D"/>
    <w:rsid w:val="00F24289"/>
    <w:rsid w:val="00F242F1"/>
    <w:rsid w:val="00F42357"/>
    <w:rsid w:val="00F5272E"/>
    <w:rsid w:val="00F919D6"/>
    <w:rsid w:val="00FB40D5"/>
    <w:rsid w:val="00FE0046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6D16"/>
  <w15:chartTrackingRefBased/>
  <w15:docId w15:val="{111C49C4-F94E-485C-AED4-BE264FEC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6C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C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D6C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6C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6C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6C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6C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6C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6C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6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6C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6C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6C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6C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6C67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68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68683C"/>
    <w:rPr>
      <w:b/>
      <w:bCs/>
    </w:rPr>
  </w:style>
  <w:style w:type="paragraph" w:styleId="ad">
    <w:name w:val="TOC Heading"/>
    <w:basedOn w:val="1"/>
    <w:next w:val="a"/>
    <w:uiPriority w:val="39"/>
    <w:unhideWhenUsed/>
    <w:qFormat/>
    <w:rsid w:val="00993295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993295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993295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993295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100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0009E"/>
  </w:style>
  <w:style w:type="paragraph" w:styleId="af0">
    <w:name w:val="footer"/>
    <w:basedOn w:val="a"/>
    <w:link w:val="af1"/>
    <w:uiPriority w:val="99"/>
    <w:unhideWhenUsed/>
    <w:rsid w:val="00100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0009E"/>
  </w:style>
  <w:style w:type="character" w:styleId="af2">
    <w:name w:val="Hyperlink"/>
    <w:basedOn w:val="a0"/>
    <w:uiPriority w:val="99"/>
    <w:unhideWhenUsed/>
    <w:rsid w:val="0010009E"/>
    <w:rPr>
      <w:color w:val="0563C1" w:themeColor="hyperlink"/>
      <w:u w:val="single"/>
    </w:rPr>
  </w:style>
  <w:style w:type="table" w:styleId="af3">
    <w:name w:val="Table Grid"/>
    <w:basedOn w:val="a1"/>
    <w:uiPriority w:val="39"/>
    <w:rsid w:val="001C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D49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4C16-C788-4F4F-8CC5-B58F420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2460</TotalTime>
  <Pages>15</Pages>
  <Words>4041</Words>
  <Characters>23037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Баранков</dc:creator>
  <cp:keywords/>
  <dc:description/>
  <cp:lastModifiedBy>Павел Баранков</cp:lastModifiedBy>
  <cp:revision>119</cp:revision>
  <dcterms:created xsi:type="dcterms:W3CDTF">2025-10-29T06:39:00Z</dcterms:created>
  <dcterms:modified xsi:type="dcterms:W3CDTF">2025-12-02T13:58:00Z</dcterms:modified>
</cp:coreProperties>
</file>